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9D" w:rsidRDefault="004B159D" w:rsidP="004B159D">
      <w:pPr>
        <w:spacing w:line="240" w:lineRule="auto"/>
        <w:contextualSpacing/>
        <w:rPr>
          <w:b/>
          <w:lang w:val="be-BY"/>
        </w:rPr>
      </w:pPr>
    </w:p>
    <w:p w:rsidR="00566D11" w:rsidRPr="00BB262E" w:rsidRDefault="00566D11" w:rsidP="00662F5F">
      <w:pPr>
        <w:spacing w:after="200" w:line="240" w:lineRule="auto"/>
        <w:ind w:firstLine="709"/>
        <w:contextualSpacing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 ЦЭ проводится в единые сроки, ежегодно устанавливаемые Министерством образования</w:t>
      </w:r>
      <w:r w:rsidRPr="00BB262E">
        <w:rPr>
          <w:sz w:val="30"/>
          <w:szCs w:val="30"/>
        </w:rPr>
        <w:t xml:space="preserve"> в соответствии с частью второй пункта 4 статьи 161 Кодекса Республики Беларусь об образовании, </w:t>
      </w:r>
      <w:r w:rsidRPr="00BB262E">
        <w:rPr>
          <w:sz w:val="30"/>
          <w:szCs w:val="30"/>
          <w:lang w:val="be-BY"/>
        </w:rPr>
        <w:t>с использованием единых экзаменационных работ и бланков ответов (далее</w:t>
      </w:r>
      <w:r w:rsidRPr="00BB262E">
        <w:rPr>
          <w:sz w:val="30"/>
          <w:szCs w:val="30"/>
        </w:rPr>
        <w:t>,</w:t>
      </w:r>
      <w:r w:rsidRPr="00BB262E">
        <w:rPr>
          <w:sz w:val="30"/>
          <w:szCs w:val="30"/>
          <w:lang w:val="be-BY"/>
        </w:rPr>
        <w:t> </w:t>
      </w:r>
      <w:r w:rsidRPr="00BB262E">
        <w:rPr>
          <w:sz w:val="30"/>
          <w:szCs w:val="30"/>
        </w:rPr>
        <w:t xml:space="preserve"> если не установлено иное, </w:t>
      </w:r>
      <w:r w:rsidRPr="00BB262E">
        <w:rPr>
          <w:sz w:val="30"/>
          <w:szCs w:val="30"/>
          <w:lang w:val="be-BY"/>
        </w:rPr>
        <w:t xml:space="preserve">–экзаменационные материалы). </w:t>
      </w:r>
    </w:p>
    <w:p w:rsidR="00566D11" w:rsidRPr="00BB262E" w:rsidRDefault="00662F5F" w:rsidP="00566D11">
      <w:pPr>
        <w:spacing w:after="200" w:line="240" w:lineRule="auto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</w:t>
      </w:r>
      <w:r w:rsidR="00566D11" w:rsidRPr="00BB262E">
        <w:rPr>
          <w:sz w:val="30"/>
          <w:szCs w:val="30"/>
          <w:lang w:val="be-BY"/>
        </w:rPr>
        <w:t>Методическое и организационное обеспечение проведения ЦЭ осуществляет учреждение образования «Республиканский институт контроля знаний» (далее – РИКЗ).</w:t>
      </w:r>
    </w:p>
    <w:p w:rsidR="00566D11" w:rsidRPr="00BB262E" w:rsidRDefault="00662F5F" w:rsidP="00566D11">
      <w:pPr>
        <w:spacing w:after="200" w:line="240" w:lineRule="auto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</w:t>
      </w:r>
      <w:r w:rsidR="00566D11" w:rsidRPr="00BB262E">
        <w:rPr>
          <w:sz w:val="30"/>
          <w:szCs w:val="30"/>
          <w:lang w:val="be-BY"/>
        </w:rPr>
        <w:t> Координируют подготовку и проведение ЦЭ в областях и г. Минске структурные подразделения областных (Минского городского) исполнительных комитетов, осуществляющие государственно-властные полномочия в сфере образования.</w:t>
      </w:r>
    </w:p>
    <w:p w:rsidR="00566D11" w:rsidRPr="00BB262E" w:rsidRDefault="00662F5F" w:rsidP="00566D11">
      <w:pPr>
        <w:spacing w:after="200" w:line="240" w:lineRule="auto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</w:t>
      </w:r>
      <w:r w:rsidR="00566D11" w:rsidRPr="00BB262E">
        <w:rPr>
          <w:sz w:val="30"/>
          <w:szCs w:val="30"/>
          <w:lang w:val="be-BY"/>
        </w:rPr>
        <w:t> </w:t>
      </w:r>
      <w:bookmarkStart w:id="0" w:name="_Hlk111408298"/>
      <w:r w:rsidR="00566D11" w:rsidRPr="00BB262E">
        <w:rPr>
          <w:sz w:val="30"/>
          <w:szCs w:val="30"/>
          <w:lang w:val="be-BY"/>
        </w:rPr>
        <w:t>Организация и проведение ЦЭ</w:t>
      </w:r>
      <w:r w:rsidR="00566D11" w:rsidRPr="00BB262E">
        <w:rPr>
          <w:sz w:val="30"/>
          <w:szCs w:val="30"/>
        </w:rPr>
        <w:t xml:space="preserve"> в учреждениях образования, определенных пунктами проведения ЦЭ </w:t>
      </w:r>
      <w:r w:rsidR="00566D11" w:rsidRPr="00BB262E">
        <w:rPr>
          <w:sz w:val="30"/>
          <w:szCs w:val="30"/>
          <w:lang w:val="be-BY"/>
        </w:rPr>
        <w:t xml:space="preserve">в основные </w:t>
      </w:r>
      <w:r w:rsidR="00566D11" w:rsidRPr="00BB262E">
        <w:rPr>
          <w:sz w:val="30"/>
          <w:szCs w:val="30"/>
        </w:rPr>
        <w:t>сроки, резервные дни, иные сроки (далее – пункты проведения ЦЭ),</w:t>
      </w:r>
      <w:r w:rsidR="00566D11" w:rsidRPr="00BB262E">
        <w:rPr>
          <w:sz w:val="30"/>
          <w:szCs w:val="30"/>
          <w:lang w:val="be-BY"/>
        </w:rPr>
        <w:t xml:space="preserve"> осуществляется организационными комиссиями. </w:t>
      </w:r>
    </w:p>
    <w:bookmarkEnd w:id="0"/>
    <w:p w:rsidR="00566D11" w:rsidRPr="00BB262E" w:rsidRDefault="00662F5F" w:rsidP="00566D11">
      <w:pPr>
        <w:spacing w:after="200" w:line="240" w:lineRule="auto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  </w:t>
      </w:r>
      <w:r w:rsidR="00566D11" w:rsidRPr="00BB262E">
        <w:rPr>
          <w:sz w:val="30"/>
          <w:szCs w:val="30"/>
        </w:rPr>
        <w:t> </w:t>
      </w:r>
      <w:r w:rsidR="00566D11" w:rsidRPr="00BB262E">
        <w:rPr>
          <w:sz w:val="30"/>
          <w:szCs w:val="30"/>
          <w:lang w:val="be-BY"/>
        </w:rPr>
        <w:t>Проведение ЦЭ в аудитории обеспечивают педагогические работники.</w:t>
      </w:r>
    </w:p>
    <w:p w:rsidR="00566D11" w:rsidRPr="00566D11" w:rsidRDefault="00662F5F" w:rsidP="00566D1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i/>
          <w:sz w:val="30"/>
          <w:szCs w:val="30"/>
          <w:lang w:eastAsia="ru-RU"/>
        </w:rPr>
      </w:pPr>
      <w:r>
        <w:rPr>
          <w:sz w:val="30"/>
          <w:szCs w:val="30"/>
          <w:lang w:val="be-BY"/>
        </w:rPr>
        <w:t xml:space="preserve">  </w:t>
      </w:r>
      <w:r w:rsidR="00566D11" w:rsidRPr="00BB262E">
        <w:rPr>
          <w:sz w:val="30"/>
          <w:szCs w:val="30"/>
          <w:lang w:val="be-BY"/>
        </w:rPr>
        <w:t> Учащи</w:t>
      </w:r>
      <w:r w:rsidR="00566D11" w:rsidRPr="00BB262E">
        <w:rPr>
          <w:sz w:val="30"/>
          <w:szCs w:val="30"/>
        </w:rPr>
        <w:t>м</w:t>
      </w:r>
      <w:r w:rsidR="00566D11" w:rsidRPr="00BB262E">
        <w:rPr>
          <w:sz w:val="30"/>
          <w:szCs w:val="30"/>
          <w:lang w:val="be-BY"/>
        </w:rPr>
        <w:t xml:space="preserve">ся </w:t>
      </w:r>
      <w:r w:rsidR="00566D11" w:rsidRPr="00BB262E">
        <w:rPr>
          <w:sz w:val="30"/>
          <w:szCs w:val="30"/>
          <w:lang w:val="en-US"/>
        </w:rPr>
        <w:t>XI</w:t>
      </w:r>
      <w:r w:rsidR="00566D11" w:rsidRPr="00BB262E">
        <w:rPr>
          <w:sz w:val="30"/>
          <w:szCs w:val="30"/>
          <w:lang w:val="be-BY"/>
        </w:rPr>
        <w:t> (</w:t>
      </w:r>
      <w:r w:rsidR="00566D11" w:rsidRPr="00BB262E">
        <w:rPr>
          <w:sz w:val="30"/>
          <w:szCs w:val="30"/>
          <w:lang w:val="en-US"/>
        </w:rPr>
        <w:t>XII</w:t>
      </w:r>
      <w:r w:rsidR="00566D11" w:rsidRPr="00BB262E">
        <w:rPr>
          <w:sz w:val="30"/>
          <w:szCs w:val="30"/>
          <w:lang w:val="be-BY"/>
        </w:rPr>
        <w:t>) классов учреждений образования, реализующих образовательную программу среднего образования, образовательную программу специального образования на уровне общего среднего образования, лиц</w:t>
      </w:r>
      <w:r w:rsidR="00566D11" w:rsidRPr="00BB262E">
        <w:rPr>
          <w:sz w:val="30"/>
          <w:szCs w:val="30"/>
        </w:rPr>
        <w:t>ам</w:t>
      </w:r>
      <w:r w:rsidR="00566D11" w:rsidRPr="00BB262E">
        <w:rPr>
          <w:sz w:val="30"/>
          <w:szCs w:val="30"/>
          <w:lang w:val="be-BY"/>
        </w:rPr>
        <w:t>, допущенны</w:t>
      </w:r>
      <w:r w:rsidR="00566D11" w:rsidRPr="00BB262E">
        <w:rPr>
          <w:sz w:val="30"/>
          <w:szCs w:val="30"/>
        </w:rPr>
        <w:t>м</w:t>
      </w:r>
      <w:r w:rsidR="00566D11" w:rsidRPr="00BB262E">
        <w:rPr>
          <w:sz w:val="30"/>
          <w:szCs w:val="30"/>
          <w:lang w:val="be-BY"/>
        </w:rPr>
        <w:t xml:space="preserve"> к аттестации в порядке экстерната  (далее – участники ЦЭ), получившим </w:t>
      </w:r>
      <w:r w:rsidR="00566D11" w:rsidRPr="00BB262E">
        <w:rPr>
          <w:sz w:val="30"/>
          <w:szCs w:val="30"/>
        </w:rPr>
        <w:t xml:space="preserve">на ЦЭ (далее – сертификат) по форме согласно приложению 1» </w:t>
      </w:r>
      <w:r w:rsidR="00566D11" w:rsidRPr="00BB262E">
        <w:rPr>
          <w:sz w:val="30"/>
          <w:szCs w:val="30"/>
          <w:lang w:val="be-BY"/>
        </w:rPr>
        <w:t>тестовый балл выше 0 (нуля) баллов по стобалльной шкале, выдается сертификат</w:t>
      </w:r>
      <w:r w:rsidR="00566D11" w:rsidRPr="00BB262E">
        <w:rPr>
          <w:b/>
          <w:i/>
          <w:sz w:val="30"/>
          <w:szCs w:val="30"/>
          <w:lang w:val="be-BY"/>
        </w:rPr>
        <w:t>.</w:t>
      </w:r>
      <w:r w:rsidR="00566D11" w:rsidRPr="00BB262E">
        <w:rPr>
          <w:b/>
          <w:i/>
          <w:sz w:val="30"/>
          <w:szCs w:val="30"/>
        </w:rPr>
        <w:t xml:space="preserve"> </w:t>
      </w:r>
      <w:r w:rsidR="00566D11" w:rsidRPr="00566D11">
        <w:rPr>
          <w:rFonts w:eastAsia="Times New Roman"/>
          <w:i/>
          <w:sz w:val="30"/>
          <w:szCs w:val="30"/>
          <w:lang w:eastAsia="ru-RU"/>
        </w:rPr>
        <w:t>«Бланки с</w:t>
      </w:r>
      <w:r w:rsidR="00566D11" w:rsidRPr="00566D11">
        <w:rPr>
          <w:i/>
          <w:sz w:val="30"/>
          <w:szCs w:val="30"/>
        </w:rPr>
        <w:t>ертификата являются бланками документов с определенной степенью защиты и изготавливаются в установленном законодат</w:t>
      </w:r>
      <w:r w:rsidR="00566D11">
        <w:rPr>
          <w:i/>
          <w:sz w:val="30"/>
          <w:szCs w:val="30"/>
        </w:rPr>
        <w:t>ельством порядке по заказу РИКЗ</w:t>
      </w:r>
      <w:r w:rsidR="00566D11">
        <w:rPr>
          <w:rFonts w:eastAsia="Times New Roman"/>
          <w:i/>
          <w:sz w:val="30"/>
          <w:szCs w:val="30"/>
          <w:lang w:eastAsia="ru-RU"/>
        </w:rPr>
        <w:t>».</w:t>
      </w:r>
    </w:p>
    <w:p w:rsidR="00566D11" w:rsidRPr="00486594" w:rsidRDefault="00566D11" w:rsidP="00486594">
      <w:pPr>
        <w:spacing w:before="240" w:after="200" w:line="240" w:lineRule="auto"/>
        <w:contextualSpacing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Сертификат является действительным до конца календарного года, следующего за календарным г</w:t>
      </w:r>
      <w:r w:rsidR="00486594">
        <w:rPr>
          <w:sz w:val="30"/>
          <w:szCs w:val="30"/>
          <w:lang w:val="be-BY"/>
        </w:rPr>
        <w:t>одом, в котором был проведен ЦЭ</w:t>
      </w:r>
    </w:p>
    <w:p w:rsidR="00566D11" w:rsidRDefault="00566D11" w:rsidP="004B159D">
      <w:pPr>
        <w:spacing w:line="240" w:lineRule="auto"/>
        <w:contextualSpacing/>
        <w:rPr>
          <w:b/>
          <w:lang w:val="be-BY"/>
        </w:rPr>
      </w:pPr>
    </w:p>
    <w:p w:rsidR="00566D11" w:rsidRDefault="00566D11" w:rsidP="004B159D">
      <w:pPr>
        <w:spacing w:line="240" w:lineRule="auto"/>
        <w:contextualSpacing/>
        <w:rPr>
          <w:b/>
          <w:lang w:val="be-BY"/>
        </w:rPr>
      </w:pPr>
    </w:p>
    <w:p w:rsidR="004B159D" w:rsidRPr="00BB262E" w:rsidRDefault="004B159D" w:rsidP="00662F5F">
      <w:pPr>
        <w:spacing w:after="200" w:line="240" w:lineRule="auto"/>
        <w:contextualSpacing/>
        <w:jc w:val="both"/>
        <w:rPr>
          <w:b/>
        </w:rPr>
      </w:pPr>
      <w:r w:rsidRPr="00BB262E">
        <w:rPr>
          <w:b/>
          <w:lang w:val="be-BY"/>
        </w:rPr>
        <w:t xml:space="preserve">ПОРЯДОК ПРОВЕДЕНИЯ </w:t>
      </w:r>
      <w:r w:rsidRPr="00BB262E">
        <w:rPr>
          <w:b/>
        </w:rPr>
        <w:t>ЦЭ</w:t>
      </w:r>
    </w:p>
    <w:p w:rsidR="004B159D" w:rsidRPr="00BB262E" w:rsidRDefault="00662F5F" w:rsidP="004B159D">
      <w:pPr>
        <w:spacing w:after="200" w:line="240" w:lineRule="auto"/>
        <w:contextualSpacing/>
        <w:jc w:val="both"/>
        <w:rPr>
          <w:sz w:val="30"/>
          <w:szCs w:val="30"/>
        </w:rPr>
      </w:pPr>
      <w:r>
        <w:rPr>
          <w:bCs/>
          <w:sz w:val="30"/>
          <w:szCs w:val="30"/>
        </w:rPr>
        <w:t xml:space="preserve"> </w:t>
      </w:r>
      <w:r w:rsidR="004B159D" w:rsidRPr="00BB262E">
        <w:rPr>
          <w:bCs/>
          <w:sz w:val="30"/>
          <w:szCs w:val="30"/>
        </w:rPr>
        <w:t xml:space="preserve"> ЦЭ проводится </w:t>
      </w:r>
      <w:r w:rsidR="004B159D" w:rsidRPr="00BB262E">
        <w:rPr>
          <w:sz w:val="30"/>
          <w:szCs w:val="30"/>
          <w:lang w:val="be-BY"/>
        </w:rPr>
        <w:t xml:space="preserve">только в аудиториях, позволяющих рассадить участников </w:t>
      </w:r>
      <w:r w:rsidR="004B159D" w:rsidRPr="00BB262E">
        <w:rPr>
          <w:sz w:val="30"/>
          <w:szCs w:val="30"/>
        </w:rPr>
        <w:t xml:space="preserve">ЦЭ </w:t>
      </w:r>
      <w:r w:rsidR="004B159D" w:rsidRPr="00BB262E">
        <w:rPr>
          <w:sz w:val="30"/>
          <w:szCs w:val="30"/>
          <w:lang w:val="be-BY"/>
        </w:rPr>
        <w:t>не более чем по 4 человека за столом при наличии проходов с обеих сторон либо по 2 человека за столом при подходе с одной стороны и (или) двух сторон</w:t>
      </w:r>
      <w:r w:rsidR="004B159D" w:rsidRPr="00BB262E">
        <w:rPr>
          <w:sz w:val="30"/>
          <w:szCs w:val="30"/>
        </w:rPr>
        <w:t>.</w:t>
      </w:r>
    </w:p>
    <w:p w:rsidR="004B159D" w:rsidRPr="00BB262E" w:rsidRDefault="00662F5F" w:rsidP="004B159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4B159D" w:rsidRPr="00BB262E">
        <w:rPr>
          <w:sz w:val="30"/>
          <w:szCs w:val="30"/>
        </w:rPr>
        <w:t xml:space="preserve"> В пункте проведения ЦЭ </w:t>
      </w:r>
      <w:r w:rsidR="004B159D" w:rsidRPr="00BB262E">
        <w:rPr>
          <w:sz w:val="30"/>
          <w:szCs w:val="30"/>
          <w:lang w:val="be-BY"/>
        </w:rPr>
        <w:t>создают</w:t>
      </w:r>
      <w:r w:rsidR="004B159D" w:rsidRPr="00BB262E">
        <w:rPr>
          <w:sz w:val="30"/>
          <w:szCs w:val="30"/>
        </w:rPr>
        <w:t>ся</w:t>
      </w:r>
      <w:r w:rsidR="004B159D" w:rsidRPr="00BB262E">
        <w:rPr>
          <w:sz w:val="30"/>
          <w:szCs w:val="30"/>
          <w:lang w:val="be-BY"/>
        </w:rPr>
        <w:t xml:space="preserve"> условия для пребывания участников ЦЭ, завершивших выполнение экзаменационной работы ранее установленного срока, сопровождающих педагогических работников</w:t>
      </w:r>
      <w:r w:rsidR="004B159D" w:rsidRPr="00BB262E">
        <w:rPr>
          <w:sz w:val="30"/>
          <w:szCs w:val="30"/>
        </w:rPr>
        <w:t>.</w:t>
      </w:r>
    </w:p>
    <w:p w:rsidR="004B159D" w:rsidRPr="00BB262E" w:rsidRDefault="004B159D" w:rsidP="004B159D">
      <w:pPr>
        <w:spacing w:after="200" w:line="240" w:lineRule="auto"/>
        <w:contextualSpacing/>
        <w:jc w:val="both"/>
        <w:rPr>
          <w:sz w:val="30"/>
          <w:szCs w:val="30"/>
        </w:rPr>
      </w:pPr>
      <w:r w:rsidRPr="00BB262E">
        <w:rPr>
          <w:sz w:val="30"/>
          <w:szCs w:val="30"/>
          <w:lang w:val="be-BY"/>
        </w:rPr>
        <w:t xml:space="preserve"> Доставку </w:t>
      </w:r>
      <w:r w:rsidRPr="00BB262E">
        <w:rPr>
          <w:sz w:val="30"/>
          <w:szCs w:val="30"/>
        </w:rPr>
        <w:t>участников ЦЭ</w:t>
      </w:r>
      <w:r w:rsidRPr="00BB262E">
        <w:rPr>
          <w:sz w:val="30"/>
          <w:szCs w:val="30"/>
          <w:lang w:val="be-BY"/>
        </w:rPr>
        <w:t xml:space="preserve"> в пункт </w:t>
      </w:r>
      <w:r w:rsidRPr="00BB262E">
        <w:rPr>
          <w:sz w:val="30"/>
          <w:szCs w:val="30"/>
        </w:rPr>
        <w:t>его проведения</w:t>
      </w:r>
      <w:r w:rsidRPr="00BB262E">
        <w:rPr>
          <w:sz w:val="30"/>
          <w:szCs w:val="30"/>
          <w:lang w:val="be-BY"/>
        </w:rPr>
        <w:t xml:space="preserve"> </w:t>
      </w:r>
      <w:r w:rsidRPr="00BB262E">
        <w:rPr>
          <w:sz w:val="30"/>
          <w:szCs w:val="30"/>
        </w:rPr>
        <w:t xml:space="preserve">и обратно к учреждению общего среднего образования в случаях, предусмотренных подпунктом </w:t>
      </w:r>
      <w:r w:rsidRPr="00BB262E">
        <w:rPr>
          <w:sz w:val="30"/>
          <w:szCs w:val="30"/>
        </w:rPr>
        <w:lastRenderedPageBreak/>
        <w:t xml:space="preserve">2.5 пункта 2 статьи 47 Кодекса Республики Беларусь об образовании, их сопровождение </w:t>
      </w:r>
      <w:r w:rsidRPr="00BB262E">
        <w:rPr>
          <w:sz w:val="30"/>
          <w:szCs w:val="30"/>
          <w:lang w:val="be-BY"/>
        </w:rPr>
        <w:t>обеспечивают структурн</w:t>
      </w:r>
      <w:r w:rsidRPr="00BB262E">
        <w:rPr>
          <w:sz w:val="30"/>
          <w:szCs w:val="30"/>
        </w:rPr>
        <w:t>ые</w:t>
      </w:r>
      <w:r w:rsidRPr="00BB262E">
        <w:rPr>
          <w:sz w:val="30"/>
          <w:szCs w:val="30"/>
          <w:lang w:val="be-BY"/>
        </w:rPr>
        <w:t xml:space="preserve"> подразделени</w:t>
      </w:r>
      <w:r w:rsidRPr="00BB262E">
        <w:rPr>
          <w:sz w:val="30"/>
          <w:szCs w:val="30"/>
        </w:rPr>
        <w:t>я</w:t>
      </w:r>
      <w:r w:rsidRPr="00BB262E">
        <w:rPr>
          <w:sz w:val="30"/>
          <w:szCs w:val="30"/>
          <w:lang w:val="be-BY"/>
        </w:rPr>
        <w:t xml:space="preserve"> областн</w:t>
      </w:r>
      <w:r w:rsidRPr="00BB262E">
        <w:rPr>
          <w:sz w:val="30"/>
          <w:szCs w:val="30"/>
        </w:rPr>
        <w:t>ых</w:t>
      </w:r>
      <w:r w:rsidRPr="00BB262E">
        <w:rPr>
          <w:sz w:val="30"/>
          <w:szCs w:val="30"/>
          <w:lang w:val="be-BY"/>
        </w:rPr>
        <w:t xml:space="preserve"> (Минского городского) исполнительн</w:t>
      </w:r>
      <w:r w:rsidRPr="00BB262E">
        <w:rPr>
          <w:sz w:val="30"/>
          <w:szCs w:val="30"/>
        </w:rPr>
        <w:t>ых</w:t>
      </w:r>
      <w:r w:rsidRPr="00BB262E">
        <w:rPr>
          <w:sz w:val="30"/>
          <w:szCs w:val="30"/>
          <w:lang w:val="be-BY"/>
        </w:rPr>
        <w:t xml:space="preserve"> комитет</w:t>
      </w:r>
      <w:r w:rsidRPr="00BB262E">
        <w:rPr>
          <w:sz w:val="30"/>
          <w:szCs w:val="30"/>
        </w:rPr>
        <w:t>ов</w:t>
      </w:r>
      <w:r w:rsidRPr="00BB262E">
        <w:rPr>
          <w:sz w:val="30"/>
          <w:szCs w:val="30"/>
          <w:lang w:val="be-BY"/>
        </w:rPr>
        <w:t>, осуществляющ</w:t>
      </w:r>
      <w:r w:rsidRPr="00BB262E">
        <w:rPr>
          <w:sz w:val="30"/>
          <w:szCs w:val="30"/>
        </w:rPr>
        <w:t>ие</w:t>
      </w:r>
      <w:r w:rsidRPr="00BB262E">
        <w:rPr>
          <w:sz w:val="30"/>
          <w:szCs w:val="30"/>
          <w:lang w:val="be-BY"/>
        </w:rPr>
        <w:t xml:space="preserve"> государственно-властные полномочия в сфере образования</w:t>
      </w:r>
      <w:r w:rsidRPr="00BB262E">
        <w:rPr>
          <w:sz w:val="30"/>
          <w:szCs w:val="30"/>
        </w:rPr>
        <w:t>,</w:t>
      </w:r>
      <w:r w:rsidRPr="00BB262E">
        <w:rPr>
          <w:sz w:val="30"/>
          <w:szCs w:val="30"/>
          <w:lang w:val="be-BY"/>
        </w:rPr>
        <w:t xml:space="preserve"> отделы (управления) образования местных исполнительных и распорядительных органов.</w:t>
      </w:r>
      <w:r w:rsidRPr="00BB262E">
        <w:rPr>
          <w:sz w:val="30"/>
          <w:szCs w:val="30"/>
        </w:rPr>
        <w:t xml:space="preserve"> </w:t>
      </w:r>
    </w:p>
    <w:p w:rsidR="004B159D" w:rsidRPr="00BB262E" w:rsidRDefault="004B159D" w:rsidP="004B159D">
      <w:pPr>
        <w:spacing w:after="200" w:line="240" w:lineRule="auto"/>
        <w:contextualSpacing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 xml:space="preserve">Участники ЦЭ должны </w:t>
      </w:r>
      <w:r w:rsidRPr="00BB262E">
        <w:rPr>
          <w:sz w:val="30"/>
          <w:szCs w:val="30"/>
        </w:rPr>
        <w:t xml:space="preserve">прибыть </w:t>
      </w:r>
      <w:r w:rsidRPr="00BB262E">
        <w:rPr>
          <w:sz w:val="30"/>
          <w:szCs w:val="30"/>
          <w:lang w:val="be-BY"/>
        </w:rPr>
        <w:t>в пункт проведения ЦЭ не позднее чем за 60 минут до его начала, имея при себе документ, удостоверяющий личность, и пропуск.</w:t>
      </w:r>
    </w:p>
    <w:p w:rsidR="004B159D" w:rsidRPr="00BB262E" w:rsidRDefault="004B159D" w:rsidP="004B159D">
      <w:pPr>
        <w:spacing w:after="200" w:line="240" w:lineRule="auto"/>
        <w:contextualSpacing/>
        <w:jc w:val="both"/>
        <w:rPr>
          <w:sz w:val="30"/>
          <w:szCs w:val="30"/>
        </w:rPr>
      </w:pPr>
      <w:r w:rsidRPr="00BB262E">
        <w:rPr>
          <w:sz w:val="30"/>
          <w:szCs w:val="30"/>
        </w:rPr>
        <w:t>В дни проведения ЦЭ в соответствии с законодательством обеспечивается организация питания участников ЦЭ.</w:t>
      </w:r>
    </w:p>
    <w:p w:rsidR="004B159D" w:rsidRPr="00BB262E" w:rsidRDefault="00662F5F" w:rsidP="004B159D">
      <w:pPr>
        <w:spacing w:after="200" w:line="240" w:lineRule="auto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4B159D" w:rsidRPr="00BB262E">
        <w:rPr>
          <w:sz w:val="30"/>
          <w:szCs w:val="30"/>
          <w:lang w:val="be-BY"/>
        </w:rPr>
        <w:t>Участников ЦЭ пропускают в пункт его проведения по спискам на основании документа, удостоверяющего личность, и пропуска</w:t>
      </w:r>
      <w:r w:rsidR="004B159D" w:rsidRPr="00BB262E">
        <w:rPr>
          <w:sz w:val="30"/>
          <w:szCs w:val="30"/>
        </w:rPr>
        <w:t>.</w:t>
      </w:r>
    </w:p>
    <w:p w:rsidR="004B159D" w:rsidRPr="00BB262E" w:rsidRDefault="004B159D" w:rsidP="004B159D">
      <w:pPr>
        <w:spacing w:after="200" w:line="240" w:lineRule="auto"/>
        <w:contextualSpacing/>
        <w:jc w:val="both"/>
        <w:rPr>
          <w:sz w:val="30"/>
          <w:szCs w:val="30"/>
        </w:rPr>
      </w:pPr>
      <w:r w:rsidRPr="00BB262E">
        <w:rPr>
          <w:sz w:val="30"/>
          <w:szCs w:val="30"/>
          <w:lang w:val="be-BY"/>
        </w:rPr>
        <w:t xml:space="preserve">В случае отсутствия пропуска у участника ЦЭ разрешается допуск такого участника </w:t>
      </w:r>
      <w:r w:rsidRPr="00BB262E">
        <w:rPr>
          <w:sz w:val="30"/>
          <w:szCs w:val="30"/>
        </w:rPr>
        <w:t xml:space="preserve">ЦЭ </w:t>
      </w:r>
      <w:r w:rsidRPr="00BB262E">
        <w:rPr>
          <w:sz w:val="30"/>
          <w:szCs w:val="30"/>
          <w:lang w:val="be-BY"/>
        </w:rPr>
        <w:t>в пункт проведения ЦЭ при условии нахождения в списках зарегистрированных для участия в ЦЭ</w:t>
      </w:r>
      <w:r w:rsidRPr="00BB262E">
        <w:rPr>
          <w:sz w:val="30"/>
          <w:szCs w:val="30"/>
        </w:rPr>
        <w:t>.</w:t>
      </w:r>
      <w:r w:rsidRPr="00BB262E">
        <w:rPr>
          <w:sz w:val="30"/>
          <w:szCs w:val="30"/>
          <w:lang w:val="be-BY"/>
        </w:rPr>
        <w:t xml:space="preserve"> </w:t>
      </w:r>
      <w:r w:rsidRPr="00BB262E">
        <w:rPr>
          <w:sz w:val="30"/>
          <w:szCs w:val="30"/>
        </w:rPr>
        <w:t>П</w:t>
      </w:r>
      <w:r w:rsidRPr="00BB262E">
        <w:rPr>
          <w:sz w:val="30"/>
          <w:szCs w:val="30"/>
          <w:lang w:val="be-BY"/>
        </w:rPr>
        <w:t xml:space="preserve">ри этом такому участнику </w:t>
      </w:r>
      <w:r w:rsidRPr="00BB262E">
        <w:rPr>
          <w:sz w:val="30"/>
          <w:szCs w:val="30"/>
        </w:rPr>
        <w:t xml:space="preserve">ЦЭ </w:t>
      </w:r>
      <w:r w:rsidRPr="00BB262E">
        <w:rPr>
          <w:sz w:val="30"/>
          <w:szCs w:val="30"/>
          <w:lang w:val="be-BY"/>
        </w:rPr>
        <w:t>пропуск оформляется в пункте проведения ЦЭ</w:t>
      </w:r>
      <w:r w:rsidRPr="00BB262E">
        <w:rPr>
          <w:sz w:val="30"/>
          <w:szCs w:val="30"/>
        </w:rPr>
        <w:t>.</w:t>
      </w:r>
    </w:p>
    <w:p w:rsidR="004B159D" w:rsidRPr="00BB262E" w:rsidRDefault="004B159D" w:rsidP="004B159D">
      <w:pPr>
        <w:spacing w:after="200" w:line="240" w:lineRule="auto"/>
        <w:contextualSpacing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Участники ЦЭ, ранее не зарегистрированные или не имеющие при себе документа, удостоверяющего личность, к прохождению ЦЭ не допускаются.</w:t>
      </w:r>
    </w:p>
    <w:p w:rsidR="004B159D" w:rsidRPr="00BB262E" w:rsidRDefault="004B159D" w:rsidP="004B159D">
      <w:pPr>
        <w:spacing w:after="200" w:line="240" w:lineRule="auto"/>
        <w:contextualSpacing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 xml:space="preserve">Лицам, не участвующим в ЦЭ, вход в пункт его проведения </w:t>
      </w:r>
      <w:r w:rsidRPr="00BB262E">
        <w:rPr>
          <w:sz w:val="30"/>
          <w:szCs w:val="30"/>
        </w:rPr>
        <w:t>не разрешается</w:t>
      </w:r>
      <w:r w:rsidRPr="00BB262E">
        <w:rPr>
          <w:sz w:val="30"/>
          <w:szCs w:val="30"/>
          <w:lang w:val="be-BY"/>
        </w:rPr>
        <w:t>.</w:t>
      </w:r>
    </w:p>
    <w:p w:rsidR="004B159D" w:rsidRPr="00BB262E" w:rsidRDefault="00662F5F" w:rsidP="004B159D">
      <w:pPr>
        <w:spacing w:after="200" w:line="240" w:lineRule="auto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</w:t>
      </w:r>
      <w:r w:rsidR="004B159D" w:rsidRPr="00BB262E">
        <w:rPr>
          <w:sz w:val="30"/>
          <w:szCs w:val="30"/>
          <w:lang w:val="be-BY"/>
        </w:rPr>
        <w:t> Допуск и размещение участников ЦЭ в аудитории осуществляется двумя педагогическими работниками.</w:t>
      </w:r>
    </w:p>
    <w:p w:rsidR="004B159D" w:rsidRPr="00BB262E" w:rsidRDefault="00662F5F" w:rsidP="004B159D">
      <w:pPr>
        <w:spacing w:after="200" w:line="240" w:lineRule="auto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</w:t>
      </w:r>
      <w:r w:rsidR="004B159D" w:rsidRPr="00BB262E">
        <w:rPr>
          <w:sz w:val="30"/>
          <w:szCs w:val="30"/>
          <w:lang w:val="be-BY"/>
        </w:rPr>
        <w:t> В аудиторию проведения ЦЭ участники ЦЭ берут с собой ручку (гелевую или капиллярную) с чернилами черного цвета, документ, удостоверяющий личность, пропуск.</w:t>
      </w:r>
    </w:p>
    <w:p w:rsidR="004B159D" w:rsidRPr="00BB262E" w:rsidRDefault="004B159D" w:rsidP="004B159D">
      <w:pPr>
        <w:spacing w:after="200" w:line="240" w:lineRule="auto"/>
        <w:contextualSpacing/>
        <w:jc w:val="both"/>
        <w:rPr>
          <w:bCs/>
          <w:sz w:val="30"/>
          <w:szCs w:val="30"/>
          <w:lang w:val="be-BY"/>
        </w:rPr>
      </w:pPr>
      <w:r w:rsidRPr="00BB262E">
        <w:rPr>
          <w:bCs/>
          <w:sz w:val="30"/>
          <w:szCs w:val="30"/>
          <w:lang w:val="be-BY"/>
        </w:rPr>
        <w:t>Иные личные вещи</w:t>
      </w:r>
      <w:r w:rsidRPr="00BB262E">
        <w:rPr>
          <w:bCs/>
          <w:sz w:val="30"/>
          <w:szCs w:val="30"/>
        </w:rPr>
        <w:t>, в том числе мобильные телефоны, средства аудио, видео и фото-фиксации,</w:t>
      </w:r>
      <w:r w:rsidRPr="00BB262E">
        <w:rPr>
          <w:bCs/>
          <w:sz w:val="30"/>
          <w:szCs w:val="30"/>
          <w:lang w:val="be-BY"/>
        </w:rPr>
        <w:t xml:space="preserve"> участники ЦЭ оставляют до входа в аудиторию в специально выделенном для этого месте.</w:t>
      </w:r>
    </w:p>
    <w:p w:rsidR="004B159D" w:rsidRPr="00BB262E" w:rsidRDefault="00662F5F" w:rsidP="004B159D">
      <w:pPr>
        <w:spacing w:after="200" w:line="240" w:lineRule="auto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</w:t>
      </w:r>
      <w:r w:rsidR="004B159D" w:rsidRPr="00BB262E">
        <w:rPr>
          <w:sz w:val="30"/>
          <w:szCs w:val="30"/>
          <w:lang w:val="be-BY"/>
        </w:rPr>
        <w:t> Педагогический работник, находящийся у входа в аудиторию, пропускает участников ЦЭ по одному, сверяя данные списка участников ЦЭ в аудитории с данными документа, удостоверяющего личность.</w:t>
      </w:r>
    </w:p>
    <w:p w:rsidR="004B159D" w:rsidRPr="00BB262E" w:rsidRDefault="00662F5F" w:rsidP="004B159D">
      <w:pPr>
        <w:spacing w:after="200" w:line="240" w:lineRule="auto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</w:t>
      </w:r>
      <w:r w:rsidR="004B159D" w:rsidRPr="00BB262E">
        <w:rPr>
          <w:sz w:val="30"/>
          <w:szCs w:val="30"/>
          <w:lang w:val="be-BY"/>
        </w:rPr>
        <w:t> Педагогический работник, находящийся непосредственно в аудитории, размещает участников ЦЭ в соответствии с жеребьевкой.</w:t>
      </w:r>
    </w:p>
    <w:p w:rsidR="004B159D" w:rsidRPr="00A77631" w:rsidRDefault="004B159D" w:rsidP="004B159D">
      <w:pPr>
        <w:spacing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BB262E">
        <w:rPr>
          <w:sz w:val="30"/>
          <w:szCs w:val="30"/>
          <w:lang w:val="be-BY"/>
        </w:rPr>
        <w:t>Жеребьевка мест для размещения в аудиториях участников ЦЭ проводится путем вытаскивания карточек с номерами. Если в одной аудитории размещаются участники ЦЭ, использующие экзаменационные работы на русском языке и белорусском языке, жеребьевка проводится отдельно</w:t>
      </w:r>
      <w:r w:rsidRPr="00A77631">
        <w:rPr>
          <w:sz w:val="30"/>
          <w:szCs w:val="30"/>
          <w:lang w:val="be-BY"/>
        </w:rPr>
        <w:t xml:space="preserve">. </w:t>
      </w:r>
      <w:r w:rsidRPr="00A77631">
        <w:rPr>
          <w:rFonts w:eastAsia="Times New Roman"/>
          <w:sz w:val="30"/>
          <w:szCs w:val="30"/>
          <w:lang w:eastAsia="ru-RU"/>
        </w:rPr>
        <w:t>«Если в одной аудитории размещаются участники ЦЭ, выполняющие экзаменационные работы по разным учебным предметам, жеребье</w:t>
      </w:r>
      <w:r w:rsidR="00A77631">
        <w:rPr>
          <w:rFonts w:eastAsia="Times New Roman"/>
          <w:sz w:val="30"/>
          <w:szCs w:val="30"/>
          <w:lang w:eastAsia="ru-RU"/>
        </w:rPr>
        <w:t>вка также проводится отдельно».</w:t>
      </w:r>
    </w:p>
    <w:p w:rsidR="004B159D" w:rsidRPr="00BB262E" w:rsidRDefault="00662F5F" w:rsidP="004B159D">
      <w:pPr>
        <w:spacing w:after="200" w:line="240" w:lineRule="auto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lastRenderedPageBreak/>
        <w:t xml:space="preserve">  </w:t>
      </w:r>
      <w:r w:rsidR="004B159D" w:rsidRPr="00BB262E">
        <w:rPr>
          <w:sz w:val="30"/>
          <w:szCs w:val="30"/>
          <w:lang w:val="be-BY"/>
        </w:rPr>
        <w:t xml:space="preserve"> После размещения участников ЦЭ по местам педагогический работник доводит до их сведения основные требования, </w:t>
      </w:r>
      <w:r w:rsidR="004B159D" w:rsidRPr="00BB262E">
        <w:rPr>
          <w:sz w:val="30"/>
          <w:szCs w:val="30"/>
        </w:rPr>
        <w:t xml:space="preserve">предусмотренные пуктом 52 настоящей Инструкции, </w:t>
      </w:r>
      <w:r w:rsidR="004B159D" w:rsidRPr="00BB262E">
        <w:rPr>
          <w:sz w:val="30"/>
          <w:szCs w:val="30"/>
          <w:lang w:val="be-BY"/>
        </w:rPr>
        <w:t xml:space="preserve">предъявляемые к участникам ЦЭ в ходе его проведения, предлагает им убедиться в отсутствии предметов, </w:t>
      </w:r>
      <w:r w:rsidR="004B159D" w:rsidRPr="00BB262E">
        <w:rPr>
          <w:sz w:val="30"/>
          <w:szCs w:val="30"/>
        </w:rPr>
        <w:t xml:space="preserve">не разрешенных </w:t>
      </w:r>
      <w:r w:rsidR="004B159D" w:rsidRPr="00BB262E">
        <w:rPr>
          <w:sz w:val="30"/>
          <w:szCs w:val="30"/>
          <w:lang w:val="be-BY"/>
        </w:rPr>
        <w:t>настоящей Инструкцией.</w:t>
      </w:r>
      <w:r w:rsidR="004B159D" w:rsidRPr="00BB262E">
        <w:rPr>
          <w:sz w:val="30"/>
          <w:szCs w:val="30"/>
        </w:rPr>
        <w:t xml:space="preserve"> </w:t>
      </w:r>
    </w:p>
    <w:p w:rsidR="004B159D" w:rsidRPr="00BB262E" w:rsidRDefault="00662F5F" w:rsidP="004B159D">
      <w:pPr>
        <w:spacing w:after="200" w:line="240" w:lineRule="auto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</w:t>
      </w:r>
      <w:r w:rsidR="004B159D" w:rsidRPr="00BB262E">
        <w:rPr>
          <w:sz w:val="30"/>
          <w:szCs w:val="30"/>
          <w:lang w:val="be-BY"/>
        </w:rPr>
        <w:t> Участники ЦЭ обеспечивают сохранность экзаменационных материалов с момента их получения до момента передачи педагогическим работникам в аудитории.</w:t>
      </w:r>
    </w:p>
    <w:p w:rsidR="004B159D" w:rsidRPr="00BB262E" w:rsidRDefault="00662F5F" w:rsidP="004B159D">
      <w:pPr>
        <w:spacing w:after="200" w:line="240" w:lineRule="auto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</w:t>
      </w:r>
      <w:r w:rsidR="004B159D" w:rsidRPr="00BB262E">
        <w:rPr>
          <w:sz w:val="30"/>
          <w:szCs w:val="30"/>
          <w:lang w:val="be-BY"/>
        </w:rPr>
        <w:t> Началом отсчета времени, отведенного на выполнение экзаменационной работы, является время получения последнего экземпляра варианта экзаменационной работы.</w:t>
      </w:r>
    </w:p>
    <w:p w:rsidR="004B159D" w:rsidRPr="00BB262E" w:rsidRDefault="004B159D" w:rsidP="004B159D">
      <w:pPr>
        <w:spacing w:after="200" w:line="240" w:lineRule="auto"/>
        <w:contextualSpacing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В продолжительность выполнения экзаменационной работы не включается время, выделенное на подготовительные мероприятия (</w:t>
      </w:r>
      <w:r w:rsidRPr="00BB262E">
        <w:rPr>
          <w:sz w:val="30"/>
          <w:szCs w:val="30"/>
        </w:rPr>
        <w:t xml:space="preserve">в том числе </w:t>
      </w:r>
      <w:r w:rsidRPr="00BB262E">
        <w:rPr>
          <w:sz w:val="30"/>
          <w:szCs w:val="30"/>
          <w:lang w:val="be-BY"/>
        </w:rPr>
        <w:t>инструктаж участников ЦЭ, заполнение ими регистрационных полей).</w:t>
      </w:r>
    </w:p>
    <w:p w:rsidR="004B159D" w:rsidRPr="00BB262E" w:rsidRDefault="004B159D" w:rsidP="004B159D">
      <w:pPr>
        <w:spacing w:after="200" w:line="240" w:lineRule="auto"/>
        <w:contextualSpacing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Время начала и окончания работы над выполнением экзаменационной работы фиксируется на доске.</w:t>
      </w:r>
    </w:p>
    <w:p w:rsidR="004B159D" w:rsidRPr="00BB262E" w:rsidRDefault="00662F5F" w:rsidP="004B159D">
      <w:pPr>
        <w:spacing w:after="200" w:line="240" w:lineRule="auto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</w:t>
      </w:r>
      <w:r w:rsidR="004B159D" w:rsidRPr="00BB262E">
        <w:rPr>
          <w:sz w:val="30"/>
          <w:szCs w:val="30"/>
          <w:lang w:val="be-BY"/>
        </w:rPr>
        <w:t xml:space="preserve"> Участники ЦЭ могут выходить из аудитории по уважительной причине (</w:t>
      </w:r>
      <w:r w:rsidR="004B159D" w:rsidRPr="00BB262E">
        <w:rPr>
          <w:sz w:val="30"/>
          <w:szCs w:val="30"/>
        </w:rPr>
        <w:t xml:space="preserve">в том числе </w:t>
      </w:r>
      <w:r w:rsidR="004B159D" w:rsidRPr="00BB262E">
        <w:rPr>
          <w:sz w:val="30"/>
          <w:szCs w:val="30"/>
          <w:lang w:val="be-BY"/>
        </w:rPr>
        <w:t>плохое самочувствие, физиологические потребности) во время проведения ЦЭ только в сопровождении педагогического работника, который обеспечивает проведение ЦЭ вне аудитории.</w:t>
      </w:r>
    </w:p>
    <w:p w:rsidR="004B159D" w:rsidRPr="00BB262E" w:rsidRDefault="004B159D" w:rsidP="004B159D">
      <w:pPr>
        <w:spacing w:after="200" w:line="240" w:lineRule="auto"/>
        <w:contextualSpacing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При выходе из аудитории участник ЦЭ оставляет экзаменационные материалы и листы для рабочих записей на рабочем месте в аудитории рядом с документом, удостоверяющим его личность.</w:t>
      </w:r>
    </w:p>
    <w:p w:rsidR="004B159D" w:rsidRPr="00BB262E" w:rsidRDefault="004B159D" w:rsidP="004B159D">
      <w:pPr>
        <w:spacing w:after="200" w:line="240" w:lineRule="auto"/>
        <w:contextualSpacing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Ответственный педагогический работник предварительно в присутствии участника ЦЭ проверяет комплектность оставляемых экзаменационных материалов.</w:t>
      </w:r>
    </w:p>
    <w:p w:rsidR="004B159D" w:rsidRDefault="004B159D" w:rsidP="004B159D">
      <w:pPr>
        <w:spacing w:after="200" w:line="240" w:lineRule="auto"/>
        <w:contextualSpacing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Время нахождения участника ЦЭ вне аудитории включается в общее время прохождения ЦЭ. Об этом участник ЦЭ предупреждается до выхода из аудитории.</w:t>
      </w:r>
    </w:p>
    <w:p w:rsidR="00DF16B6" w:rsidRPr="00BB262E" w:rsidRDefault="00DF16B6" w:rsidP="004B159D">
      <w:pPr>
        <w:spacing w:after="200" w:line="240" w:lineRule="auto"/>
        <w:contextualSpacing/>
        <w:jc w:val="both"/>
        <w:rPr>
          <w:sz w:val="30"/>
          <w:szCs w:val="30"/>
          <w:lang w:val="be-BY"/>
        </w:rPr>
      </w:pPr>
    </w:p>
    <w:p w:rsidR="004B159D" w:rsidRPr="00BB262E" w:rsidRDefault="00DF16B6" w:rsidP="004B159D">
      <w:pPr>
        <w:spacing w:line="240" w:lineRule="auto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 </w:t>
      </w:r>
      <w:r w:rsidR="004B159D" w:rsidRPr="00BB262E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         </w:t>
      </w:r>
      <w:r w:rsidR="004B159D" w:rsidRPr="00BB262E">
        <w:rPr>
          <w:sz w:val="30"/>
          <w:szCs w:val="30"/>
          <w:lang w:val="be-BY"/>
        </w:rPr>
        <w:t xml:space="preserve">Участникам ЦЭ во время его проведения </w:t>
      </w:r>
      <w:r w:rsidR="004B159D" w:rsidRPr="00BB262E">
        <w:rPr>
          <w:sz w:val="30"/>
          <w:szCs w:val="30"/>
        </w:rPr>
        <w:t>не разрешается</w:t>
      </w:r>
      <w:r w:rsidR="004B159D" w:rsidRPr="00BB262E">
        <w:rPr>
          <w:sz w:val="30"/>
          <w:szCs w:val="30"/>
          <w:lang w:val="be-BY"/>
        </w:rPr>
        <w:t>:</w:t>
      </w:r>
    </w:p>
    <w:p w:rsidR="004B159D" w:rsidRPr="00486594" w:rsidRDefault="004B159D" w:rsidP="004B159D">
      <w:pPr>
        <w:spacing w:line="240" w:lineRule="auto"/>
        <w:jc w:val="both"/>
        <w:rPr>
          <w:rFonts w:eastAsia="Times New Roman"/>
          <w:i/>
          <w:sz w:val="30"/>
          <w:szCs w:val="30"/>
          <w:lang w:eastAsia="ru-RU"/>
        </w:rPr>
      </w:pPr>
      <w:r w:rsidRPr="00486594">
        <w:rPr>
          <w:rFonts w:eastAsia="Times New Roman"/>
          <w:i/>
          <w:sz w:val="30"/>
          <w:szCs w:val="30"/>
          <w:lang w:eastAsia="ru-RU"/>
        </w:rPr>
        <w:t>«52</w:t>
      </w:r>
      <w:r w:rsidRPr="00486594">
        <w:rPr>
          <w:rFonts w:eastAsia="Times New Roman"/>
          <w:i/>
          <w:sz w:val="30"/>
          <w:szCs w:val="30"/>
          <w:vertAlign w:val="superscript"/>
          <w:lang w:eastAsia="ru-RU"/>
        </w:rPr>
        <w:t>1</w:t>
      </w:r>
      <w:r w:rsidRPr="00486594">
        <w:rPr>
          <w:rFonts w:eastAsia="Times New Roman"/>
          <w:i/>
          <w:sz w:val="30"/>
          <w:szCs w:val="30"/>
          <w:lang w:eastAsia="ru-RU"/>
        </w:rPr>
        <w:t>. Участникам ЦЭ при выполнении экзаменационных работ по учебным предметам «Химия», «Физика» разрешается использовать калькулятор, который не является средством хранени</w:t>
      </w:r>
      <w:r w:rsidR="00486594">
        <w:rPr>
          <w:rFonts w:eastAsia="Times New Roman"/>
          <w:i/>
          <w:sz w:val="30"/>
          <w:szCs w:val="30"/>
          <w:lang w:eastAsia="ru-RU"/>
        </w:rPr>
        <w:t>я, приема и передачи информации</w:t>
      </w:r>
      <w:r w:rsidRPr="00486594">
        <w:rPr>
          <w:rFonts w:eastAsia="Times New Roman"/>
          <w:i/>
          <w:sz w:val="30"/>
          <w:szCs w:val="30"/>
          <w:lang w:eastAsia="ru-RU"/>
        </w:rPr>
        <w:t>»;</w:t>
      </w:r>
    </w:p>
    <w:p w:rsidR="004B159D" w:rsidRPr="00BB262E" w:rsidRDefault="004B159D" w:rsidP="004B159D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30"/>
          <w:szCs w:val="30"/>
          <w:lang w:val="be-BY"/>
        </w:rPr>
      </w:pPr>
      <w:r w:rsidRPr="00BB262E">
        <w:rPr>
          <w:rFonts w:eastAsiaTheme="minorEastAsia"/>
          <w:sz w:val="30"/>
          <w:szCs w:val="30"/>
          <w:lang w:val="be-BY"/>
        </w:rPr>
        <w:t>52.1. проносить, а также использовать в аудиториях, где проводится ЦЭ, любые предметы, кроме документа, удостоверяющего личность, ручки (гелевой или капиллярной) с чернилами черного цвета, пропуска;</w:t>
      </w:r>
    </w:p>
    <w:p w:rsidR="004B159D" w:rsidRPr="00BB262E" w:rsidRDefault="004B159D" w:rsidP="004B15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30"/>
          <w:szCs w:val="30"/>
          <w:lang w:val="be-BY"/>
        </w:rPr>
      </w:pPr>
      <w:r w:rsidRPr="00BB262E">
        <w:rPr>
          <w:rFonts w:eastAsiaTheme="minorEastAsia"/>
          <w:sz w:val="30"/>
          <w:szCs w:val="30"/>
          <w:lang w:val="be-BY"/>
        </w:rPr>
        <w:t>52.2. фальсифицировать данные в области регистрации бланка ответов;</w:t>
      </w:r>
    </w:p>
    <w:p w:rsidR="004B159D" w:rsidRPr="00BB262E" w:rsidRDefault="004B159D" w:rsidP="004B15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30"/>
          <w:szCs w:val="30"/>
          <w:lang w:val="be-BY"/>
        </w:rPr>
      </w:pPr>
      <w:r w:rsidRPr="00BB262E">
        <w:rPr>
          <w:rFonts w:eastAsiaTheme="minorEastAsia"/>
          <w:sz w:val="30"/>
          <w:szCs w:val="30"/>
          <w:lang w:val="be-BY"/>
        </w:rPr>
        <w:t>52.3. меняться местами, экзаменационными материалами, использовать помощь других лиц для выполнения экзаменационной работы;</w:t>
      </w:r>
    </w:p>
    <w:p w:rsidR="004B159D" w:rsidRPr="00BB262E" w:rsidRDefault="004B159D" w:rsidP="004B159D">
      <w:pPr>
        <w:spacing w:line="240" w:lineRule="auto"/>
        <w:jc w:val="both"/>
        <w:rPr>
          <w:rFonts w:eastAsiaTheme="minorEastAsia"/>
          <w:sz w:val="30"/>
          <w:szCs w:val="30"/>
          <w:lang w:val="be-BY"/>
        </w:rPr>
      </w:pPr>
      <w:r w:rsidRPr="00BB262E">
        <w:rPr>
          <w:rFonts w:eastAsiaTheme="minorEastAsia"/>
          <w:sz w:val="30"/>
          <w:szCs w:val="30"/>
          <w:lang w:val="be-BY"/>
        </w:rPr>
        <w:lastRenderedPageBreak/>
        <w:t>52.4. вносить информацию в бланк ответов после окончания времени, отведенного на выполнение экзаменационной работы;</w:t>
      </w:r>
    </w:p>
    <w:p w:rsidR="004B159D" w:rsidRPr="00BB262E" w:rsidRDefault="004B159D" w:rsidP="004B159D">
      <w:pPr>
        <w:spacing w:line="240" w:lineRule="auto"/>
        <w:contextualSpacing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52.5. иметь при себе средства связи, электронно-вычислительную технику, фото-, аудио- и видеоаппаратуру, справочные материалы на любом носителе, письменные заметки и иные устройства приема, хранения и передачи информации;</w:t>
      </w:r>
    </w:p>
    <w:p w:rsidR="004B159D" w:rsidRPr="00BB262E" w:rsidRDefault="004B159D" w:rsidP="004B159D">
      <w:pPr>
        <w:spacing w:line="240" w:lineRule="auto"/>
        <w:contextualSpacing/>
        <w:jc w:val="both"/>
        <w:rPr>
          <w:i/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52.6. выносить из аудиторий и пункта проведения ЦЭ экзаменационные материалы, листы для рабочих записей, письменные заметки</w:t>
      </w:r>
      <w:r w:rsidRPr="00BB262E">
        <w:rPr>
          <w:i/>
          <w:sz w:val="30"/>
          <w:szCs w:val="30"/>
          <w:lang w:val="be-BY"/>
        </w:rPr>
        <w:t>;</w:t>
      </w:r>
    </w:p>
    <w:p w:rsidR="004B159D" w:rsidRPr="00BB262E" w:rsidRDefault="004B159D" w:rsidP="004B159D">
      <w:pPr>
        <w:spacing w:line="240" w:lineRule="auto"/>
        <w:contextualSpacing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52.7. фотографировать экзаменационные материалы;</w:t>
      </w:r>
    </w:p>
    <w:p w:rsidR="004B159D" w:rsidRPr="00BB262E" w:rsidRDefault="004B159D" w:rsidP="004B159D">
      <w:pPr>
        <w:spacing w:line="240" w:lineRule="auto"/>
        <w:contextualSpacing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52.8. разговаривать между собой, обмениваться любыми материалами и предметами с другими участниками ЦЭ;</w:t>
      </w:r>
    </w:p>
    <w:p w:rsidR="004B159D" w:rsidRDefault="004B159D" w:rsidP="004B159D">
      <w:pPr>
        <w:spacing w:line="240" w:lineRule="auto"/>
        <w:contextualSpacing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52.9. произвольно выходить из аудитории и перемещаться по пункту проведения ЦЭ без сопровождения педагогического работника вне аудитории.</w:t>
      </w:r>
    </w:p>
    <w:p w:rsidR="00DF16B6" w:rsidRPr="00BB262E" w:rsidRDefault="00DF16B6" w:rsidP="004B159D">
      <w:pPr>
        <w:spacing w:line="240" w:lineRule="auto"/>
        <w:contextualSpacing/>
        <w:jc w:val="both"/>
        <w:rPr>
          <w:sz w:val="30"/>
          <w:szCs w:val="30"/>
          <w:lang w:val="be-BY"/>
        </w:rPr>
      </w:pPr>
    </w:p>
    <w:p w:rsidR="004B159D" w:rsidRPr="00BB262E" w:rsidRDefault="00DF16B6" w:rsidP="004B159D">
      <w:pPr>
        <w:spacing w:line="240" w:lineRule="auto"/>
        <w:contextualSpacing/>
        <w:jc w:val="both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 xml:space="preserve">          </w:t>
      </w:r>
      <w:r w:rsidR="004B159D" w:rsidRPr="00BB262E">
        <w:rPr>
          <w:bCs/>
          <w:sz w:val="30"/>
          <w:szCs w:val="30"/>
          <w:lang w:val="be-BY"/>
        </w:rPr>
        <w:t xml:space="preserve"> Участники ЦЭ, нарушающие требования прохождения ЦЭ, </w:t>
      </w:r>
      <w:r w:rsidR="004B159D" w:rsidRPr="00BB262E">
        <w:rPr>
          <w:bCs/>
          <w:sz w:val="30"/>
          <w:szCs w:val="30"/>
        </w:rPr>
        <w:t>предусмотренные пунктом 52 настоящей Инструкции, удаляются из аудитории</w:t>
      </w:r>
      <w:r w:rsidR="004B159D" w:rsidRPr="00BB262E">
        <w:rPr>
          <w:bCs/>
          <w:sz w:val="30"/>
          <w:szCs w:val="30"/>
          <w:lang w:val="be-BY"/>
        </w:rPr>
        <w:t xml:space="preserve">.  </w:t>
      </w:r>
    </w:p>
    <w:p w:rsidR="004B159D" w:rsidRPr="00BB262E" w:rsidRDefault="004B159D" w:rsidP="004B159D">
      <w:pPr>
        <w:spacing w:line="240" w:lineRule="auto"/>
        <w:contextualSpacing/>
        <w:jc w:val="both"/>
        <w:rPr>
          <w:bCs/>
          <w:sz w:val="30"/>
          <w:szCs w:val="30"/>
          <w:lang w:val="be-BY"/>
        </w:rPr>
      </w:pPr>
      <w:r w:rsidRPr="00BB262E">
        <w:rPr>
          <w:bCs/>
          <w:sz w:val="30"/>
          <w:szCs w:val="30"/>
          <w:lang w:val="be-BY"/>
        </w:rPr>
        <w:t xml:space="preserve">В случае </w:t>
      </w:r>
      <w:r w:rsidRPr="00BB262E">
        <w:rPr>
          <w:bCs/>
          <w:sz w:val="30"/>
          <w:szCs w:val="30"/>
        </w:rPr>
        <w:t>удаления</w:t>
      </w:r>
      <w:r w:rsidRPr="00BB262E">
        <w:rPr>
          <w:bCs/>
          <w:sz w:val="30"/>
          <w:szCs w:val="30"/>
          <w:lang w:val="be-BY"/>
        </w:rPr>
        <w:t xml:space="preserve"> участника ЦЭ </w:t>
      </w:r>
      <w:r w:rsidRPr="00BB262E">
        <w:rPr>
          <w:bCs/>
          <w:sz w:val="30"/>
          <w:szCs w:val="30"/>
        </w:rPr>
        <w:t>из аудитории</w:t>
      </w:r>
      <w:r w:rsidRPr="00BB262E">
        <w:rPr>
          <w:bCs/>
          <w:sz w:val="30"/>
          <w:szCs w:val="30"/>
          <w:lang w:val="be-BY"/>
        </w:rPr>
        <w:t xml:space="preserve"> его бланк ответов погашается путем перечеркивания по диагоналям, информация об </w:t>
      </w:r>
      <w:r w:rsidRPr="00BB262E">
        <w:rPr>
          <w:bCs/>
          <w:sz w:val="30"/>
          <w:szCs w:val="30"/>
        </w:rPr>
        <w:t>удалении из аудитории</w:t>
      </w:r>
      <w:r w:rsidRPr="00BB262E">
        <w:rPr>
          <w:bCs/>
          <w:sz w:val="30"/>
          <w:szCs w:val="30"/>
          <w:lang w:val="be-BY"/>
        </w:rPr>
        <w:t xml:space="preserve"> (с указанием причины) вносится в протокол проведения ЦЭ в аудитории и в протокол проведения ЦЭ в пункте проведения ЦЭ.</w:t>
      </w:r>
    </w:p>
    <w:p w:rsidR="004B159D" w:rsidRPr="00BB262E" w:rsidRDefault="004B159D" w:rsidP="00DF16B6">
      <w:pPr>
        <w:spacing w:line="240" w:lineRule="auto"/>
        <w:ind w:firstLine="709"/>
        <w:contextualSpacing/>
        <w:jc w:val="both"/>
        <w:rPr>
          <w:bCs/>
          <w:sz w:val="30"/>
          <w:szCs w:val="30"/>
          <w:lang w:val="be-BY"/>
        </w:rPr>
      </w:pPr>
      <w:r w:rsidRPr="00BB262E">
        <w:rPr>
          <w:bCs/>
          <w:sz w:val="30"/>
          <w:szCs w:val="30"/>
          <w:lang w:val="be-BY"/>
        </w:rPr>
        <w:t xml:space="preserve">Участник ЦЭ, </w:t>
      </w:r>
      <w:r w:rsidRPr="00BB262E">
        <w:rPr>
          <w:bCs/>
          <w:sz w:val="30"/>
          <w:szCs w:val="30"/>
        </w:rPr>
        <w:t xml:space="preserve">удаленный из аудитории </w:t>
      </w:r>
      <w:r w:rsidRPr="00BB262E">
        <w:rPr>
          <w:bCs/>
          <w:sz w:val="30"/>
          <w:szCs w:val="30"/>
          <w:lang w:val="be-BY"/>
        </w:rPr>
        <w:t xml:space="preserve">в соответствии с частью первой </w:t>
      </w:r>
      <w:r w:rsidRPr="00A77631">
        <w:rPr>
          <w:bCs/>
          <w:sz w:val="30"/>
          <w:szCs w:val="30"/>
        </w:rPr>
        <w:t>настоящего</w:t>
      </w:r>
      <w:r w:rsidRPr="00BB262E">
        <w:rPr>
          <w:bCs/>
          <w:sz w:val="30"/>
          <w:szCs w:val="30"/>
          <w:lang w:val="be-BY"/>
        </w:rPr>
        <w:t xml:space="preserve"> пункта, </w:t>
      </w:r>
      <w:r w:rsidRPr="00BB262E">
        <w:rPr>
          <w:bCs/>
          <w:sz w:val="30"/>
          <w:szCs w:val="30"/>
        </w:rPr>
        <w:t xml:space="preserve">может </w:t>
      </w:r>
      <w:r w:rsidRPr="00BB262E">
        <w:rPr>
          <w:bCs/>
          <w:sz w:val="30"/>
          <w:szCs w:val="30"/>
          <w:lang w:val="be-BY"/>
        </w:rPr>
        <w:t>про</w:t>
      </w:r>
      <w:r w:rsidRPr="00BB262E">
        <w:rPr>
          <w:bCs/>
          <w:sz w:val="30"/>
          <w:szCs w:val="30"/>
        </w:rPr>
        <w:t>йти</w:t>
      </w:r>
      <w:r w:rsidRPr="00BB262E">
        <w:rPr>
          <w:bCs/>
          <w:sz w:val="30"/>
          <w:szCs w:val="30"/>
          <w:lang w:val="be-BY"/>
        </w:rPr>
        <w:t xml:space="preserve"> ЦЭ </w:t>
      </w:r>
      <w:r w:rsidRPr="00BB262E">
        <w:rPr>
          <w:bCs/>
          <w:sz w:val="30"/>
          <w:szCs w:val="30"/>
        </w:rPr>
        <w:t xml:space="preserve">в </w:t>
      </w:r>
      <w:r w:rsidRPr="00BB262E">
        <w:rPr>
          <w:bCs/>
          <w:sz w:val="30"/>
          <w:szCs w:val="30"/>
          <w:lang w:val="be-BY"/>
        </w:rPr>
        <w:t>иной срок</w:t>
      </w:r>
      <w:r w:rsidRPr="00BB262E">
        <w:rPr>
          <w:bCs/>
          <w:sz w:val="30"/>
          <w:szCs w:val="30"/>
        </w:rPr>
        <w:t xml:space="preserve"> в августе текущего года</w:t>
      </w:r>
      <w:r w:rsidRPr="00BB262E">
        <w:rPr>
          <w:bCs/>
          <w:sz w:val="30"/>
          <w:szCs w:val="30"/>
          <w:lang w:val="be-BY"/>
        </w:rPr>
        <w:t>.</w:t>
      </w:r>
      <w:r w:rsidRPr="00BB262E">
        <w:rPr>
          <w:bCs/>
          <w:sz w:val="30"/>
          <w:szCs w:val="30"/>
        </w:rPr>
        <w:t xml:space="preserve"> </w:t>
      </w:r>
      <w:r w:rsidRPr="00BB262E">
        <w:rPr>
          <w:bCs/>
          <w:sz w:val="30"/>
          <w:szCs w:val="30"/>
          <w:lang w:val="be-BY"/>
        </w:rPr>
        <w:t xml:space="preserve">Порядок допуска к сдаче ЦЭ </w:t>
      </w:r>
      <w:r w:rsidRPr="00BB262E">
        <w:rPr>
          <w:bCs/>
          <w:sz w:val="30"/>
          <w:szCs w:val="30"/>
        </w:rPr>
        <w:t>в</w:t>
      </w:r>
      <w:r w:rsidRPr="00BB262E">
        <w:rPr>
          <w:bCs/>
          <w:sz w:val="30"/>
          <w:szCs w:val="30"/>
          <w:lang w:val="be-BY"/>
        </w:rPr>
        <w:t xml:space="preserve"> иной срок </w:t>
      </w:r>
      <w:r w:rsidRPr="00BB262E">
        <w:rPr>
          <w:bCs/>
          <w:sz w:val="30"/>
          <w:szCs w:val="30"/>
        </w:rPr>
        <w:t xml:space="preserve">в августе текущего года </w:t>
      </w:r>
      <w:r w:rsidRPr="00BB262E">
        <w:rPr>
          <w:bCs/>
          <w:sz w:val="30"/>
          <w:szCs w:val="30"/>
          <w:lang w:val="be-BY"/>
        </w:rPr>
        <w:t>осуществляется в соответствии с пунктом 2</w:t>
      </w:r>
      <w:r w:rsidRPr="00BB262E">
        <w:rPr>
          <w:bCs/>
          <w:sz w:val="30"/>
          <w:szCs w:val="30"/>
        </w:rPr>
        <w:t>2</w:t>
      </w:r>
      <w:r w:rsidRPr="00BB262E">
        <w:rPr>
          <w:bCs/>
          <w:sz w:val="30"/>
          <w:szCs w:val="30"/>
          <w:lang w:val="be-BY"/>
        </w:rPr>
        <w:t xml:space="preserve"> настоящей Инструкции.</w:t>
      </w:r>
    </w:p>
    <w:p w:rsidR="004B159D" w:rsidRPr="00BB262E" w:rsidRDefault="00DF16B6" w:rsidP="00DF16B6">
      <w:pPr>
        <w:spacing w:line="240" w:lineRule="auto"/>
        <w:ind w:firstLine="709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</w:t>
      </w:r>
      <w:r w:rsidR="004B159D" w:rsidRPr="00BB262E">
        <w:rPr>
          <w:sz w:val="30"/>
          <w:szCs w:val="30"/>
          <w:lang w:val="be-BY"/>
        </w:rPr>
        <w:t> Ответственный педагогический работник информирует участников ЦЭ за 15 и 5 минут об окончании времени, отведенного на выполнение экзаменационной работы.</w:t>
      </w:r>
    </w:p>
    <w:p w:rsidR="004B159D" w:rsidRPr="00BB262E" w:rsidRDefault="00DF16B6" w:rsidP="00DF16B6">
      <w:pPr>
        <w:spacing w:line="240" w:lineRule="auto"/>
        <w:ind w:firstLine="709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</w:t>
      </w:r>
      <w:r w:rsidR="004B159D" w:rsidRPr="00BB262E">
        <w:rPr>
          <w:sz w:val="30"/>
          <w:szCs w:val="30"/>
          <w:lang w:val="be-BY"/>
        </w:rPr>
        <w:t> По истечении времени, отведенного на выполнение экзаменационной работы участники ЦЭ сдают экзаменационные материалы и листы для рабочих записей.</w:t>
      </w:r>
    </w:p>
    <w:p w:rsidR="004B159D" w:rsidRPr="00BB262E" w:rsidRDefault="00DF16B6" w:rsidP="00DF16B6">
      <w:pPr>
        <w:spacing w:line="240" w:lineRule="auto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 </w:t>
      </w:r>
      <w:r w:rsidR="004B159D" w:rsidRPr="00BB262E">
        <w:rPr>
          <w:sz w:val="30"/>
          <w:szCs w:val="30"/>
          <w:lang w:val="be-BY"/>
        </w:rPr>
        <w:t> Участники ЦЭ, завершившие выполнение экзаменационной работы ранее установленного срока, могут покинуть аудиторию. Педагогическому работнику необходимо принять у них все экзаменационные материалы и листы для рабочих записей.</w:t>
      </w:r>
      <w:r w:rsidR="004B159D" w:rsidRPr="00BB262E">
        <w:rPr>
          <w:sz w:val="30"/>
          <w:szCs w:val="30"/>
        </w:rPr>
        <w:t xml:space="preserve"> </w:t>
      </w:r>
    </w:p>
    <w:p w:rsidR="004B159D" w:rsidRPr="00BB262E" w:rsidRDefault="004B159D" w:rsidP="004B159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 xml:space="preserve">Принимая экзаменационные материалы, педагогический работник </w:t>
      </w:r>
      <w:r w:rsidRPr="00BB262E">
        <w:rPr>
          <w:sz w:val="30"/>
          <w:szCs w:val="30"/>
        </w:rPr>
        <w:t>сверяет</w:t>
      </w:r>
      <w:r w:rsidRPr="00BB262E">
        <w:rPr>
          <w:sz w:val="30"/>
          <w:szCs w:val="30"/>
          <w:lang w:val="be-BY"/>
        </w:rPr>
        <w:t xml:space="preserve"> соответствие данных участника ЦЭ, указанных в области регистрации бланка ответов, данным документа, удостоверяющего личность, а также соответствие номера варианта бланка ответов номеру варианта </w:t>
      </w:r>
      <w:r w:rsidRPr="00BB262E">
        <w:rPr>
          <w:sz w:val="30"/>
          <w:szCs w:val="30"/>
          <w:lang w:val="be-BY"/>
        </w:rPr>
        <w:lastRenderedPageBreak/>
        <w:t>экзаменационной работы.</w:t>
      </w:r>
    </w:p>
    <w:p w:rsidR="004B159D" w:rsidRPr="00BB262E" w:rsidRDefault="004B159D" w:rsidP="004B159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Принятые экзаменационные материалы пересчитываются и запечатываются в пакеты согласно требованиям настоящей Инструкции и вместе с протоколом проведения ЦЭ в аудитории передаются организационной комиссии.</w:t>
      </w:r>
    </w:p>
    <w:p w:rsidR="004B159D" w:rsidRPr="00BB262E" w:rsidRDefault="00DF16B6" w:rsidP="00DF16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</w:t>
      </w:r>
      <w:r w:rsidR="004B159D" w:rsidRPr="00BB262E">
        <w:rPr>
          <w:sz w:val="30"/>
          <w:szCs w:val="30"/>
          <w:lang w:val="be-BY"/>
        </w:rPr>
        <w:t> На основании представленных протоколов проведения ЦЭ в аудитори</w:t>
      </w:r>
      <w:r w:rsidR="004B159D" w:rsidRPr="00BB262E">
        <w:rPr>
          <w:sz w:val="30"/>
          <w:szCs w:val="30"/>
        </w:rPr>
        <w:t>и</w:t>
      </w:r>
      <w:r w:rsidR="004B159D" w:rsidRPr="00BB262E">
        <w:rPr>
          <w:sz w:val="30"/>
          <w:szCs w:val="30"/>
          <w:lang w:val="be-BY"/>
        </w:rPr>
        <w:t xml:space="preserve"> организационной комиссией оформляется протокол проведения ЦЭ в пункте</w:t>
      </w:r>
      <w:r w:rsidR="004B159D" w:rsidRPr="00BB262E">
        <w:rPr>
          <w:sz w:val="30"/>
          <w:szCs w:val="30"/>
        </w:rPr>
        <w:t xml:space="preserve"> проведения ЦЭ</w:t>
      </w:r>
      <w:r w:rsidR="004B159D" w:rsidRPr="00BB262E">
        <w:rPr>
          <w:sz w:val="30"/>
          <w:szCs w:val="30"/>
          <w:lang w:val="be-BY"/>
        </w:rPr>
        <w:t>.</w:t>
      </w:r>
    </w:p>
    <w:p w:rsidR="004B159D" w:rsidRPr="00BB262E" w:rsidRDefault="00DF16B6" w:rsidP="00DF16B6">
      <w:pPr>
        <w:spacing w:line="240" w:lineRule="auto"/>
        <w:ind w:firstLine="709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</w:t>
      </w:r>
      <w:r w:rsidR="004B159D" w:rsidRPr="00BB262E">
        <w:rPr>
          <w:sz w:val="30"/>
          <w:szCs w:val="30"/>
          <w:lang w:val="be-BY"/>
        </w:rPr>
        <w:t xml:space="preserve"> В случае заболевания, возникновения других уважительных причин или непредвиденных обстоятельств во время проведении ЦЭ, участник ЦЭ освобождается от участия в нем. Бланк ответов погашается путем перечеркивания, информация об освобождении (с указанием причины) вносится в протокол проведения ЦЭ в аудитории и в протокол проведения ЦЭ в пункте проведения ЦЭ. </w:t>
      </w:r>
    </w:p>
    <w:p w:rsidR="004B159D" w:rsidRPr="00BB262E" w:rsidRDefault="004B159D" w:rsidP="004B159D">
      <w:pPr>
        <w:spacing w:line="240" w:lineRule="auto"/>
        <w:contextualSpacing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 xml:space="preserve">Участник ЦЭ, освобожденный от участия в ЦЭ в соответствии с частью первой </w:t>
      </w:r>
      <w:r w:rsidRPr="00BB262E">
        <w:rPr>
          <w:sz w:val="30"/>
          <w:szCs w:val="30"/>
        </w:rPr>
        <w:t>настоящего</w:t>
      </w:r>
      <w:r w:rsidRPr="00BB262E">
        <w:rPr>
          <w:sz w:val="30"/>
          <w:szCs w:val="30"/>
          <w:lang w:val="be-BY"/>
        </w:rPr>
        <w:t xml:space="preserve"> пункта, проходит ЦЭ в резервный день или иной срок.</w:t>
      </w:r>
      <w:r w:rsidRPr="00BB262E">
        <w:rPr>
          <w:sz w:val="30"/>
          <w:szCs w:val="30"/>
        </w:rPr>
        <w:t xml:space="preserve"> </w:t>
      </w:r>
      <w:r w:rsidRPr="00BB262E">
        <w:rPr>
          <w:sz w:val="30"/>
          <w:szCs w:val="30"/>
          <w:lang w:val="be-BY"/>
        </w:rPr>
        <w:t>Порядок допуска к сдаче ЦЭ в резервный день или иной срок осуществляется в соответствии с пунктом 2</w:t>
      </w:r>
      <w:r w:rsidRPr="00BB262E">
        <w:rPr>
          <w:sz w:val="30"/>
          <w:szCs w:val="30"/>
        </w:rPr>
        <w:t>2</w:t>
      </w:r>
      <w:r w:rsidRPr="00BB262E">
        <w:rPr>
          <w:sz w:val="30"/>
          <w:szCs w:val="30"/>
          <w:lang w:val="be-BY"/>
        </w:rPr>
        <w:t xml:space="preserve"> настоящей Инструкции.</w:t>
      </w:r>
    </w:p>
    <w:p w:rsidR="004B159D" w:rsidRPr="00BB262E" w:rsidRDefault="004B159D" w:rsidP="004B159D">
      <w:pPr>
        <w:widowControl w:val="0"/>
        <w:autoSpaceDE w:val="0"/>
        <w:autoSpaceDN w:val="0"/>
        <w:adjustRightInd w:val="0"/>
        <w:spacing w:line="240" w:lineRule="auto"/>
        <w:rPr>
          <w:b/>
          <w:sz w:val="30"/>
          <w:szCs w:val="30"/>
          <w:lang w:val="be-BY"/>
        </w:rPr>
      </w:pPr>
    </w:p>
    <w:p w:rsidR="00DF16B6" w:rsidRPr="00DF16B6" w:rsidRDefault="00DF16B6" w:rsidP="00DF16B6">
      <w:pPr>
        <w:widowControl w:val="0"/>
        <w:autoSpaceDE w:val="0"/>
        <w:autoSpaceDN w:val="0"/>
        <w:spacing w:line="280" w:lineRule="exact"/>
        <w:jc w:val="both"/>
        <w:rPr>
          <w:i/>
          <w:sz w:val="24"/>
          <w:szCs w:val="24"/>
        </w:rPr>
      </w:pPr>
      <w:r w:rsidRPr="00DF16B6">
        <w:rPr>
          <w:i/>
          <w:sz w:val="24"/>
          <w:szCs w:val="24"/>
        </w:rPr>
        <w:t xml:space="preserve">(Материалы из ИНСТРУКЦИИ по организации и проведению централизованного экзамена, утверждённой </w:t>
      </w:r>
      <w:r w:rsidRPr="00DF16B6">
        <w:rPr>
          <w:rFonts w:eastAsia="Times New Roman"/>
          <w:i/>
          <w:sz w:val="24"/>
          <w:szCs w:val="24"/>
          <w:lang w:eastAsia="ru-RU"/>
        </w:rPr>
        <w:t xml:space="preserve">постановлением Министерства образования Республики Беларусь от 11 июля 2022 г. № 184 (в редакции от 30 декабря 2022 г. № 509) </w:t>
      </w:r>
    </w:p>
    <w:p w:rsidR="004B159D" w:rsidRPr="00DF16B6" w:rsidRDefault="004B159D" w:rsidP="004B159D">
      <w:pPr>
        <w:widowControl w:val="0"/>
        <w:autoSpaceDE w:val="0"/>
        <w:autoSpaceDN w:val="0"/>
        <w:adjustRightInd w:val="0"/>
        <w:spacing w:line="240" w:lineRule="auto"/>
        <w:rPr>
          <w:b/>
          <w:i/>
          <w:sz w:val="24"/>
          <w:szCs w:val="24"/>
          <w:lang w:val="be-BY"/>
        </w:rPr>
      </w:pPr>
    </w:p>
    <w:p w:rsidR="004B159D" w:rsidRPr="00BB262E" w:rsidRDefault="004B159D" w:rsidP="004B159D">
      <w:pPr>
        <w:widowControl w:val="0"/>
        <w:autoSpaceDE w:val="0"/>
        <w:autoSpaceDN w:val="0"/>
        <w:adjustRightInd w:val="0"/>
        <w:spacing w:line="240" w:lineRule="auto"/>
        <w:rPr>
          <w:b/>
          <w:sz w:val="30"/>
          <w:szCs w:val="30"/>
          <w:lang w:val="be-BY"/>
        </w:rPr>
      </w:pPr>
      <w:r w:rsidRPr="00BB262E">
        <w:rPr>
          <w:b/>
          <w:sz w:val="30"/>
          <w:szCs w:val="30"/>
          <w:lang w:val="be-BY"/>
        </w:rPr>
        <w:t>ГЛАВА 7</w:t>
      </w:r>
      <w:bookmarkStart w:id="1" w:name="_GoBack"/>
      <w:bookmarkEnd w:id="1"/>
    </w:p>
    <w:p w:rsidR="004B159D" w:rsidRPr="00BB262E" w:rsidRDefault="004B159D" w:rsidP="004B159D">
      <w:pPr>
        <w:widowControl w:val="0"/>
        <w:autoSpaceDE w:val="0"/>
        <w:autoSpaceDN w:val="0"/>
        <w:adjustRightInd w:val="0"/>
        <w:spacing w:line="240" w:lineRule="auto"/>
        <w:rPr>
          <w:sz w:val="30"/>
          <w:szCs w:val="30"/>
          <w:lang w:val="be-BY"/>
        </w:rPr>
      </w:pPr>
      <w:r w:rsidRPr="00BB262E">
        <w:rPr>
          <w:b/>
          <w:sz w:val="30"/>
          <w:szCs w:val="30"/>
          <w:lang w:val="be-BY"/>
        </w:rPr>
        <w:t>ПОРЯДОК ЗАПОЛНЕНИЯ БЛАНКА ОТВЕТОВ</w:t>
      </w:r>
    </w:p>
    <w:p w:rsidR="004B159D" w:rsidRPr="00BB262E" w:rsidRDefault="004B159D" w:rsidP="004B159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59. Внесение информации в бланк ответов участниками ЦЭ производится только в специально определенные поля черными чернилами (гелевой или капиллярной ручкой). Каждое поле заполняется, начиная с первой клет</w:t>
      </w:r>
      <w:r w:rsidRPr="00BB262E">
        <w:rPr>
          <w:sz w:val="30"/>
          <w:szCs w:val="30"/>
        </w:rPr>
        <w:t>ки</w:t>
      </w:r>
      <w:r w:rsidRPr="00BB262E">
        <w:rPr>
          <w:sz w:val="30"/>
          <w:szCs w:val="30"/>
          <w:lang w:val="be-BY"/>
        </w:rPr>
        <w:t>. Оставшиеся клетки поля не заполняются.</w:t>
      </w:r>
    </w:p>
    <w:p w:rsidR="004B159D" w:rsidRPr="00BB262E" w:rsidRDefault="004B159D" w:rsidP="004B159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Цифры и буквы пишутся в соответствии с образцами написания символов, расположенными в верхней части бланка ответов (в инструкции к экзаменационной работе). Случайные пометки недопустимы.</w:t>
      </w:r>
    </w:p>
    <w:p w:rsidR="004B159D" w:rsidRPr="00BB262E" w:rsidRDefault="004B159D" w:rsidP="004B159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Подпись участника ЦЭ на бланке ответов не должна выходить за рамки ограничительной линии.</w:t>
      </w:r>
    </w:p>
    <w:p w:rsidR="004B159D" w:rsidRPr="00BB262E" w:rsidRDefault="004B159D" w:rsidP="004B159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60. Бланк ответов состоит из области регистрации и области ответов.</w:t>
      </w:r>
    </w:p>
    <w:p w:rsidR="004B159D" w:rsidRPr="00BB262E" w:rsidRDefault="004B159D" w:rsidP="004B159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61. В области регистрации бланка ответов расположены:</w:t>
      </w:r>
    </w:p>
    <w:p w:rsidR="004B159D" w:rsidRPr="00BB262E" w:rsidRDefault="004B159D" w:rsidP="004B159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поля, заполняемые по указанию педагогического работника в аудитории:</w:t>
      </w:r>
    </w:p>
    <w:p w:rsidR="004B159D" w:rsidRPr="00BB262E" w:rsidRDefault="004B159D" w:rsidP="004B159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«Код пункта проведения ЦЭ» – указывается код пункта проведения ЦЭ в соответствии с кодировкой РИКЗ;</w:t>
      </w:r>
    </w:p>
    <w:p w:rsidR="004B159D" w:rsidRPr="00BB262E" w:rsidRDefault="004B159D" w:rsidP="004B159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«Корпус» – указывается номер корпуса пункта проведения ЦЭ, в котором участник ЦЭ проходит ЦЭ;</w:t>
      </w:r>
    </w:p>
    <w:p w:rsidR="004B159D" w:rsidRPr="00BB262E" w:rsidRDefault="004B159D" w:rsidP="004B159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«Номер аудитории» – указывается номер аудитории пункта проведения ЦЭ, в которой участник ЦЭ проходит ЦЭ;</w:t>
      </w:r>
    </w:p>
    <w:p w:rsidR="004B159D" w:rsidRPr="00BB262E" w:rsidRDefault="004B159D" w:rsidP="004B159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lastRenderedPageBreak/>
        <w:t>«Код предмета» – указывается код учебного предмета в соответствии с кодировкой РИКЗ;</w:t>
      </w:r>
    </w:p>
    <w:p w:rsidR="004B159D" w:rsidRPr="00BB262E" w:rsidRDefault="004B159D" w:rsidP="004B159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«Название предмета» – указывается название учебного предмета, по которому проводится ЦЭ;</w:t>
      </w:r>
    </w:p>
    <w:p w:rsidR="004B159D" w:rsidRPr="00BB262E" w:rsidRDefault="004B159D" w:rsidP="004B159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поля, самостоятельно заполняемые участниками ЦЭ:</w:t>
      </w:r>
    </w:p>
    <w:p w:rsidR="004B159D" w:rsidRPr="00BB262E" w:rsidRDefault="004B159D" w:rsidP="004B159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«Фамилия» – указывается фамилия согласно документу, удостоверяющему личность;</w:t>
      </w:r>
    </w:p>
    <w:p w:rsidR="004B159D" w:rsidRPr="00BB262E" w:rsidRDefault="004B159D" w:rsidP="004B159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«</w:t>
      </w:r>
      <w:r w:rsidRPr="00BB262E">
        <w:rPr>
          <w:sz w:val="30"/>
          <w:szCs w:val="30"/>
        </w:rPr>
        <w:t>Собственное имя</w:t>
      </w:r>
      <w:r w:rsidRPr="00BB262E">
        <w:rPr>
          <w:sz w:val="30"/>
          <w:szCs w:val="30"/>
          <w:lang w:val="be-BY"/>
        </w:rPr>
        <w:t xml:space="preserve">» – указывается </w:t>
      </w:r>
      <w:r w:rsidRPr="00BB262E">
        <w:rPr>
          <w:sz w:val="30"/>
          <w:szCs w:val="30"/>
        </w:rPr>
        <w:t xml:space="preserve">собственное </w:t>
      </w:r>
      <w:r w:rsidRPr="00BB262E">
        <w:rPr>
          <w:sz w:val="30"/>
          <w:szCs w:val="30"/>
          <w:lang w:val="be-BY"/>
        </w:rPr>
        <w:t>имя из документа, удостоверяющего личность;</w:t>
      </w:r>
    </w:p>
    <w:p w:rsidR="004B159D" w:rsidRPr="00BB262E" w:rsidRDefault="004B159D" w:rsidP="004B159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«Отчество» – указывается отчество, если тако</w:t>
      </w:r>
      <w:r w:rsidRPr="00BB262E">
        <w:rPr>
          <w:sz w:val="30"/>
          <w:szCs w:val="30"/>
        </w:rPr>
        <w:t>вое</w:t>
      </w:r>
      <w:r w:rsidRPr="00BB262E">
        <w:rPr>
          <w:sz w:val="30"/>
          <w:szCs w:val="30"/>
          <w:lang w:val="be-BY"/>
        </w:rPr>
        <w:t xml:space="preserve"> имеется, из документа, удостоверяющего личность;</w:t>
      </w:r>
    </w:p>
    <w:p w:rsidR="004B159D" w:rsidRPr="00BB262E" w:rsidRDefault="004B159D" w:rsidP="004B159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«Серия» – указывается серия документа</w:t>
      </w:r>
      <w:r w:rsidRPr="00BB262E">
        <w:rPr>
          <w:sz w:val="30"/>
          <w:szCs w:val="30"/>
        </w:rPr>
        <w:t xml:space="preserve"> (при наличии)</w:t>
      </w:r>
      <w:r w:rsidRPr="00BB262E">
        <w:rPr>
          <w:sz w:val="30"/>
          <w:szCs w:val="30"/>
          <w:lang w:val="be-BY"/>
        </w:rPr>
        <w:t>, удостоверяющего личность;</w:t>
      </w:r>
    </w:p>
    <w:p w:rsidR="004B159D" w:rsidRPr="00BB262E" w:rsidRDefault="004B159D" w:rsidP="004B159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«Номер» – указывается номер документа, удостоверяющего личность;</w:t>
      </w:r>
    </w:p>
    <w:p w:rsidR="004B159D" w:rsidRPr="00BB262E" w:rsidRDefault="004B159D" w:rsidP="004B159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«Дата» – указывается дата проведения ЦЭ;</w:t>
      </w:r>
    </w:p>
    <w:p w:rsidR="004B159D" w:rsidRPr="00BB262E" w:rsidRDefault="004B159D" w:rsidP="004B159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«Подпись» – участник ЦЭ ставит свою подпись, удостоверившись в соответствии номера варианта бланка ответов номеру варианта экзаменационной работы.</w:t>
      </w:r>
    </w:p>
    <w:p w:rsidR="004B159D" w:rsidRPr="00BB262E" w:rsidRDefault="004B159D" w:rsidP="004B159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 xml:space="preserve">Фамилия, </w:t>
      </w:r>
      <w:r w:rsidRPr="00BB262E">
        <w:rPr>
          <w:sz w:val="30"/>
          <w:szCs w:val="30"/>
        </w:rPr>
        <w:t xml:space="preserve">собственное </w:t>
      </w:r>
      <w:r w:rsidRPr="00BB262E">
        <w:rPr>
          <w:sz w:val="30"/>
          <w:szCs w:val="30"/>
          <w:lang w:val="be-BY"/>
        </w:rPr>
        <w:t xml:space="preserve">имя, отчество </w:t>
      </w:r>
      <w:r w:rsidRPr="00BB262E">
        <w:rPr>
          <w:sz w:val="30"/>
          <w:szCs w:val="30"/>
        </w:rPr>
        <w:t xml:space="preserve">(если таковое имеется) </w:t>
      </w:r>
      <w:r w:rsidRPr="00BB262E">
        <w:rPr>
          <w:sz w:val="30"/>
          <w:szCs w:val="30"/>
          <w:lang w:val="be-BY"/>
        </w:rPr>
        <w:t>участника ЦЭ, которые являются двойными, имеют составные части или служебные слова, записываются в точном соответствии с записью в документе, удостоверяющем личность.</w:t>
      </w:r>
    </w:p>
    <w:p w:rsidR="004B159D" w:rsidRPr="00BB262E" w:rsidRDefault="004B159D" w:rsidP="004B159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Область регистрации бланка ответов заполняется участнико</w:t>
      </w:r>
      <w:r w:rsidRPr="00BB262E">
        <w:rPr>
          <w:sz w:val="30"/>
          <w:szCs w:val="30"/>
        </w:rPr>
        <w:t>м</w:t>
      </w:r>
      <w:r w:rsidRPr="00BB262E">
        <w:rPr>
          <w:sz w:val="30"/>
          <w:szCs w:val="30"/>
          <w:lang w:val="be-BY"/>
        </w:rPr>
        <w:t xml:space="preserve"> ЦЭ на том государственном языке, на котором подано заявление на участие в ЦЭ.</w:t>
      </w:r>
    </w:p>
    <w:p w:rsidR="004B159D" w:rsidRPr="00BB262E" w:rsidRDefault="004B159D" w:rsidP="004B159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62. Область ответов состоит из двух частей:</w:t>
      </w:r>
    </w:p>
    <w:p w:rsidR="004B159D" w:rsidRPr="00BB262E" w:rsidRDefault="004B159D" w:rsidP="004B159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часть «А» – для ответов на задания с выбором ответа из предложенных вариантов ответов;</w:t>
      </w:r>
    </w:p>
    <w:p w:rsidR="004B159D" w:rsidRPr="00BB262E" w:rsidRDefault="004B159D" w:rsidP="004B159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часть «В» – для кратких ответов на задания без выбора ответа.</w:t>
      </w:r>
    </w:p>
    <w:p w:rsidR="004B159D" w:rsidRPr="00BB262E" w:rsidRDefault="004B159D" w:rsidP="004B159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63. Часть «А» области ответов состоит из горизонтального ряда номеров экзаменационных заданий. Под каждым номером экзаменационного задания расположен вертикальный столб</w:t>
      </w:r>
      <w:r w:rsidRPr="00BB262E">
        <w:rPr>
          <w:sz w:val="30"/>
          <w:szCs w:val="30"/>
        </w:rPr>
        <w:t>ец</w:t>
      </w:r>
      <w:r w:rsidRPr="00BB262E">
        <w:rPr>
          <w:sz w:val="30"/>
          <w:szCs w:val="30"/>
          <w:lang w:val="be-BY"/>
        </w:rPr>
        <w:t xml:space="preserve"> из пяти клето</w:t>
      </w:r>
      <w:r w:rsidRPr="00BB262E">
        <w:rPr>
          <w:sz w:val="30"/>
          <w:szCs w:val="30"/>
        </w:rPr>
        <w:t>к</w:t>
      </w:r>
      <w:r w:rsidRPr="00BB262E">
        <w:rPr>
          <w:sz w:val="30"/>
          <w:szCs w:val="30"/>
          <w:lang w:val="be-BY"/>
        </w:rPr>
        <w:t xml:space="preserve"> для обозначения выбранного ответа меткой.</w:t>
      </w:r>
    </w:p>
    <w:p w:rsidR="004B159D" w:rsidRPr="00BB262E" w:rsidRDefault="004B159D" w:rsidP="004B159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 xml:space="preserve">Образец метки приведен в бланке ответов. Линия метки не должна быть толстой. Если ручка оставляет слишком жирную линию, вместо </w:t>
      </w:r>
      <w:r w:rsidRPr="00BB262E">
        <w:rPr>
          <w:sz w:val="30"/>
          <w:szCs w:val="30"/>
        </w:rPr>
        <w:t xml:space="preserve">метки </w:t>
      </w:r>
      <w:r w:rsidRPr="00BB262E">
        <w:rPr>
          <w:sz w:val="30"/>
          <w:szCs w:val="30"/>
          <w:lang w:val="be-BY"/>
        </w:rPr>
        <w:t xml:space="preserve">нужно провести только одну </w:t>
      </w:r>
      <w:r w:rsidRPr="00BB262E">
        <w:rPr>
          <w:sz w:val="30"/>
          <w:szCs w:val="30"/>
        </w:rPr>
        <w:t>линию (по диагонали клетки)</w:t>
      </w:r>
      <w:r w:rsidRPr="00BB262E">
        <w:rPr>
          <w:sz w:val="30"/>
          <w:szCs w:val="30"/>
          <w:lang w:val="be-BY"/>
        </w:rPr>
        <w:t xml:space="preserve">. </w:t>
      </w:r>
      <w:r w:rsidRPr="00BB262E">
        <w:rPr>
          <w:sz w:val="30"/>
          <w:szCs w:val="30"/>
        </w:rPr>
        <w:t xml:space="preserve">Не допускается </w:t>
      </w:r>
      <w:r w:rsidRPr="00BB262E">
        <w:rPr>
          <w:sz w:val="30"/>
          <w:szCs w:val="30"/>
          <w:lang w:val="be-BY"/>
        </w:rPr>
        <w:t>исправлять метку графическим способом (заштриховывать) или замазывать корректирующей жидкостью.</w:t>
      </w:r>
    </w:p>
    <w:p w:rsidR="004B159D" w:rsidRPr="00BB262E" w:rsidRDefault="004B159D" w:rsidP="004B159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Для внесения ответа участник ЦЭ под номером задания должен поставить метку в ту клетку, номер которой соответствует номеру выбранного им ответа.</w:t>
      </w:r>
    </w:p>
    <w:p w:rsidR="004B159D" w:rsidRPr="00BB262E" w:rsidRDefault="004B159D" w:rsidP="004B159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 xml:space="preserve">Отмена ошибочной метки производится в поле отмены ошибочных меток. В одном задании можно отменить несколько ошибочных меток. Для </w:t>
      </w:r>
      <w:r w:rsidRPr="00BB262E">
        <w:rPr>
          <w:sz w:val="30"/>
          <w:szCs w:val="30"/>
          <w:lang w:val="be-BY"/>
        </w:rPr>
        <w:lastRenderedPageBreak/>
        <w:t>отмены ошибочного ответа и указания верного необходимо:</w:t>
      </w:r>
    </w:p>
    <w:p w:rsidR="004B159D" w:rsidRPr="00BB262E" w:rsidRDefault="004B159D" w:rsidP="004B159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отменить метку, указав номер экзаменационного задания и номер ошибочно выбранного варианта ответа;</w:t>
      </w:r>
    </w:p>
    <w:p w:rsidR="004B159D" w:rsidRPr="00BB262E" w:rsidRDefault="004B159D" w:rsidP="004B159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 xml:space="preserve">поставить метку в нужной </w:t>
      </w:r>
      <w:r w:rsidRPr="00BB262E">
        <w:rPr>
          <w:sz w:val="30"/>
          <w:szCs w:val="30"/>
        </w:rPr>
        <w:t>клетке</w:t>
      </w:r>
      <w:r w:rsidRPr="00BB262E">
        <w:rPr>
          <w:sz w:val="30"/>
          <w:szCs w:val="30"/>
          <w:lang w:val="be-BY"/>
        </w:rPr>
        <w:t xml:space="preserve"> </w:t>
      </w:r>
      <w:r w:rsidRPr="00BB262E">
        <w:rPr>
          <w:sz w:val="30"/>
          <w:szCs w:val="30"/>
        </w:rPr>
        <w:t>столбца</w:t>
      </w:r>
      <w:r w:rsidRPr="00BB262E">
        <w:rPr>
          <w:sz w:val="30"/>
          <w:szCs w:val="30"/>
          <w:lang w:val="be-BY"/>
        </w:rPr>
        <w:t xml:space="preserve"> экзаменационного задания.</w:t>
      </w:r>
    </w:p>
    <w:p w:rsidR="004B159D" w:rsidRPr="00BB262E" w:rsidRDefault="004B159D" w:rsidP="004B159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64. Ответы на задания части «В» области ответов необходимо записывать справа от номера задания в области ответов, предназначенной для кратких ответов на экзаменационные задания.</w:t>
      </w:r>
    </w:p>
    <w:p w:rsidR="004B159D" w:rsidRPr="00BB262E" w:rsidRDefault="004B159D" w:rsidP="004B159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Ответ дается только в краткой форме (слово, словосочетание или целое число). Каждая цифра, буква или знак минус (если число отрицательное) записывается в отдельную клетку.</w:t>
      </w:r>
    </w:p>
    <w:p w:rsidR="004B159D" w:rsidRPr="00BB262E" w:rsidRDefault="004B159D" w:rsidP="004B159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Ответ, состоящий из двух слов, пишется слитно, без пробела, дефиса или другого разделительного знака. Если букв в таком слове окажется больше, чем клеток в поле ответа, то вторую часть слова можно писать более убористо (не соблюдая попадания в клет</w:t>
      </w:r>
      <w:r w:rsidRPr="00BB262E">
        <w:rPr>
          <w:sz w:val="30"/>
          <w:szCs w:val="30"/>
        </w:rPr>
        <w:t>ку</w:t>
      </w:r>
      <w:r w:rsidRPr="00BB262E">
        <w:rPr>
          <w:sz w:val="30"/>
          <w:szCs w:val="30"/>
          <w:lang w:val="be-BY"/>
        </w:rPr>
        <w:t>). Слово следует писать полностью.</w:t>
      </w:r>
    </w:p>
    <w:p w:rsidR="004B159D" w:rsidRPr="00BB262E" w:rsidRDefault="004B159D" w:rsidP="004B159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Ответ (слово или словосочетание) дается на языке и в форме (род, число, падеж), определяемых условием задания. Орфографические ошибки в ответе недопустимы.</w:t>
      </w:r>
    </w:p>
    <w:p w:rsidR="004B159D" w:rsidRPr="00BB262E" w:rsidRDefault="004B159D" w:rsidP="004B159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Числовой ответ в виде дроби округляется до целого числа по правилам математического округления.</w:t>
      </w:r>
    </w:p>
    <w:p w:rsidR="004B159D" w:rsidRPr="00BB262E" w:rsidRDefault="004B159D" w:rsidP="004B159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Недопустимо записывать ответ в виде математической формулы или выражения, указывать названия единиц измерения (градусы, проценты, метры, тонны), давать словесные заголовки или комментарии к числу.</w:t>
      </w:r>
    </w:p>
    <w:p w:rsidR="004B159D" w:rsidRPr="00BB262E" w:rsidRDefault="004B159D" w:rsidP="004B159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 xml:space="preserve">Отмена ошибочных кратких ответов на задания и указание правильного ответа производится в соответствующем поле. Для отмены ошибочного и указания верного ответа необходимо указать номер неверно выполненного задания и записать правильный ответ. </w:t>
      </w:r>
    </w:p>
    <w:p w:rsidR="004B159D" w:rsidRPr="00BB262E" w:rsidRDefault="004B159D" w:rsidP="004B159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65. Использование ненормативной лексики и иное умышленное нарушение установленного порядка заполнения бланка ответов недопустимо.</w:t>
      </w:r>
    </w:p>
    <w:p w:rsidR="004B159D" w:rsidRPr="00BB262E" w:rsidRDefault="004B159D" w:rsidP="004B159D">
      <w:pPr>
        <w:spacing w:line="240" w:lineRule="auto"/>
        <w:contextualSpacing/>
        <w:rPr>
          <w:b/>
          <w:sz w:val="30"/>
          <w:szCs w:val="30"/>
          <w:lang w:val="be-BY"/>
        </w:rPr>
      </w:pPr>
    </w:p>
    <w:p w:rsidR="00566D11" w:rsidRPr="00BB262E" w:rsidRDefault="00566D11" w:rsidP="00566D11">
      <w:pPr>
        <w:spacing w:line="240" w:lineRule="auto"/>
        <w:contextualSpacing/>
        <w:rPr>
          <w:b/>
          <w:sz w:val="30"/>
          <w:szCs w:val="30"/>
          <w:lang w:val="be-BY"/>
        </w:rPr>
      </w:pPr>
      <w:r w:rsidRPr="00BB262E">
        <w:rPr>
          <w:b/>
          <w:sz w:val="30"/>
          <w:szCs w:val="30"/>
          <w:lang w:val="be-BY"/>
        </w:rPr>
        <w:t>ГЛАВА 8</w:t>
      </w:r>
    </w:p>
    <w:p w:rsidR="00566D11" w:rsidRPr="00BB262E" w:rsidRDefault="00566D11" w:rsidP="00566D11">
      <w:pPr>
        <w:spacing w:after="200" w:line="240" w:lineRule="auto"/>
        <w:contextualSpacing/>
        <w:rPr>
          <w:b/>
          <w:sz w:val="30"/>
          <w:szCs w:val="30"/>
        </w:rPr>
      </w:pPr>
      <w:r w:rsidRPr="00BB262E">
        <w:rPr>
          <w:b/>
          <w:sz w:val="30"/>
          <w:szCs w:val="30"/>
          <w:lang w:val="be-BY"/>
        </w:rPr>
        <w:t xml:space="preserve">ПОРЯДОК ОБРАБОТКИ БЛАНКОВ ОТВЕТОВ, ПРЕДСТАВЛЕНИЯ РЕЗУЛЬТАТОВ И ВЫДАЧИ СЕРТИФИКАТОВ </w:t>
      </w:r>
      <w:r w:rsidRPr="00BB262E">
        <w:rPr>
          <w:b/>
          <w:sz w:val="30"/>
          <w:szCs w:val="30"/>
        </w:rPr>
        <w:t>ЦЭ</w:t>
      </w:r>
    </w:p>
    <w:p w:rsidR="00566D11" w:rsidRPr="00BB262E" w:rsidRDefault="00566D11" w:rsidP="00566D11">
      <w:pPr>
        <w:spacing w:line="240" w:lineRule="auto"/>
        <w:contextualSpacing/>
        <w:jc w:val="both"/>
        <w:rPr>
          <w:strike/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66. Обработка бланков ответов проводится работниками РИКЗ</w:t>
      </w:r>
      <w:r w:rsidRPr="00BB262E">
        <w:rPr>
          <w:sz w:val="30"/>
          <w:szCs w:val="30"/>
        </w:rPr>
        <w:t xml:space="preserve">, иными лицами, привлекаемыми  РИКЗ </w:t>
      </w:r>
      <w:r w:rsidRPr="00BB262E">
        <w:rPr>
          <w:sz w:val="30"/>
          <w:szCs w:val="30"/>
          <w:lang w:val="be-BY"/>
        </w:rPr>
        <w:t>к сопровождению ЦЭ.</w:t>
      </w:r>
      <w:r w:rsidRPr="00BB262E">
        <w:rPr>
          <w:strike/>
          <w:sz w:val="30"/>
          <w:szCs w:val="30"/>
          <w:lang w:val="be-BY"/>
        </w:rPr>
        <w:t xml:space="preserve"> </w:t>
      </w:r>
    </w:p>
    <w:p w:rsidR="00566D11" w:rsidRPr="00BB262E" w:rsidRDefault="00566D11" w:rsidP="00566D11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</w:rPr>
        <w:t>С</w:t>
      </w:r>
      <w:r w:rsidRPr="00BB262E">
        <w:rPr>
          <w:sz w:val="30"/>
          <w:szCs w:val="30"/>
          <w:lang w:val="be-BY"/>
        </w:rPr>
        <w:t>верка ответов участников ЦЭ на задания экзаменационной работы с правильными ответами осуществляется компьютером с помощью программного обеспечения, разработанного и (или) используемого РИКЗ.</w:t>
      </w:r>
    </w:p>
    <w:p w:rsidR="00566D11" w:rsidRPr="00BB262E" w:rsidRDefault="00566D11" w:rsidP="00566D11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</w:rPr>
      </w:pPr>
      <w:r w:rsidRPr="00BB262E">
        <w:rPr>
          <w:sz w:val="30"/>
          <w:szCs w:val="30"/>
        </w:rPr>
        <w:t>67. РИКЗ в праве принимать решения:</w:t>
      </w:r>
    </w:p>
    <w:p w:rsidR="00566D11" w:rsidRPr="00BB262E" w:rsidRDefault="00566D11" w:rsidP="00566D11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</w:rPr>
        <w:t xml:space="preserve">засчитать </w:t>
      </w:r>
      <w:r w:rsidRPr="00BB262E">
        <w:rPr>
          <w:sz w:val="30"/>
          <w:szCs w:val="30"/>
          <w:lang w:val="be-BY"/>
        </w:rPr>
        <w:t>как правильные</w:t>
      </w:r>
      <w:r w:rsidRPr="00BB262E">
        <w:rPr>
          <w:sz w:val="30"/>
          <w:szCs w:val="30"/>
        </w:rPr>
        <w:t xml:space="preserve"> ответы по заданию п</w:t>
      </w:r>
      <w:r w:rsidRPr="00BB262E">
        <w:rPr>
          <w:sz w:val="30"/>
          <w:szCs w:val="30"/>
          <w:lang w:val="be-BY"/>
        </w:rPr>
        <w:t xml:space="preserve">ри обнаружении технических дефектов в бланках ответов, опечаток, влияющих на </w:t>
      </w:r>
      <w:r w:rsidRPr="00BB262E">
        <w:rPr>
          <w:sz w:val="30"/>
          <w:szCs w:val="30"/>
          <w:lang w:val="be-BY"/>
        </w:rPr>
        <w:lastRenderedPageBreak/>
        <w:t>правильность ответов участников ЦЭ</w:t>
      </w:r>
      <w:r w:rsidRPr="00BB262E">
        <w:rPr>
          <w:sz w:val="30"/>
          <w:szCs w:val="30"/>
        </w:rPr>
        <w:t xml:space="preserve"> на задание;</w:t>
      </w:r>
    </w:p>
    <w:p w:rsidR="00566D11" w:rsidRPr="00BB262E" w:rsidRDefault="00566D11" w:rsidP="00566D11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</w:rPr>
      </w:pPr>
      <w:r w:rsidRPr="00BB262E">
        <w:rPr>
          <w:sz w:val="30"/>
          <w:szCs w:val="30"/>
        </w:rPr>
        <w:t xml:space="preserve">не обрабатывать бланки ответов, в которых участником ЦЭ используется ненормативная лексика и (или) иные </w:t>
      </w:r>
      <w:r w:rsidRPr="00BB262E">
        <w:rPr>
          <w:sz w:val="30"/>
          <w:szCs w:val="30"/>
          <w:lang w:val="be-BY"/>
        </w:rPr>
        <w:t>умышлен</w:t>
      </w:r>
      <w:r w:rsidRPr="00BB262E">
        <w:rPr>
          <w:sz w:val="30"/>
          <w:szCs w:val="30"/>
        </w:rPr>
        <w:t>ые</w:t>
      </w:r>
      <w:r w:rsidRPr="00BB262E">
        <w:rPr>
          <w:sz w:val="30"/>
          <w:szCs w:val="30"/>
          <w:lang w:val="be-BY"/>
        </w:rPr>
        <w:t xml:space="preserve"> нарушения установленного порядка заполнения участник</w:t>
      </w:r>
      <w:r w:rsidRPr="00BB262E">
        <w:rPr>
          <w:sz w:val="30"/>
          <w:szCs w:val="30"/>
        </w:rPr>
        <w:t>ом</w:t>
      </w:r>
      <w:r w:rsidRPr="00BB262E">
        <w:rPr>
          <w:sz w:val="30"/>
          <w:szCs w:val="30"/>
          <w:lang w:val="be-BY"/>
        </w:rPr>
        <w:t xml:space="preserve"> ЦЭ бланка ответов</w:t>
      </w:r>
      <w:r w:rsidRPr="00BB262E">
        <w:rPr>
          <w:sz w:val="30"/>
          <w:szCs w:val="30"/>
        </w:rPr>
        <w:t>.</w:t>
      </w:r>
    </w:p>
    <w:p w:rsidR="00566D11" w:rsidRPr="00BB262E" w:rsidRDefault="00566D11" w:rsidP="00566D11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</w:rPr>
      </w:pPr>
      <w:r w:rsidRPr="00BB262E">
        <w:rPr>
          <w:sz w:val="30"/>
          <w:szCs w:val="30"/>
        </w:rPr>
        <w:t xml:space="preserve">Не </w:t>
      </w:r>
      <w:r w:rsidRPr="00BB262E">
        <w:rPr>
          <w:sz w:val="30"/>
          <w:szCs w:val="30"/>
          <w:lang w:val="be-BY"/>
        </w:rPr>
        <w:t>обрабатываются и не проверяются</w:t>
      </w:r>
      <w:r w:rsidRPr="00BB262E">
        <w:rPr>
          <w:sz w:val="30"/>
          <w:szCs w:val="30"/>
        </w:rPr>
        <w:t xml:space="preserve"> з</w:t>
      </w:r>
      <w:r w:rsidRPr="00BB262E">
        <w:rPr>
          <w:sz w:val="30"/>
          <w:szCs w:val="30"/>
          <w:lang w:val="be-BY"/>
        </w:rPr>
        <w:t>аписи на экзаменационных работах и листах для рабочих записей</w:t>
      </w:r>
      <w:r w:rsidRPr="00BB262E">
        <w:rPr>
          <w:sz w:val="30"/>
          <w:szCs w:val="30"/>
        </w:rPr>
        <w:t xml:space="preserve">, </w:t>
      </w:r>
      <w:r w:rsidRPr="00BB262E">
        <w:rPr>
          <w:sz w:val="30"/>
          <w:szCs w:val="30"/>
          <w:lang w:val="be-BY"/>
        </w:rPr>
        <w:t>бланки ответов без указания фамилии и (или)</w:t>
      </w:r>
      <w:r w:rsidRPr="00BB262E">
        <w:rPr>
          <w:sz w:val="30"/>
          <w:szCs w:val="30"/>
        </w:rPr>
        <w:t xml:space="preserve"> собственного</w:t>
      </w:r>
      <w:r w:rsidRPr="00BB262E">
        <w:rPr>
          <w:sz w:val="30"/>
          <w:szCs w:val="30"/>
          <w:lang w:val="be-BY"/>
        </w:rPr>
        <w:t xml:space="preserve"> имени участника ЦЭ</w:t>
      </w:r>
      <w:r w:rsidRPr="00BB262E">
        <w:rPr>
          <w:sz w:val="30"/>
          <w:szCs w:val="30"/>
        </w:rPr>
        <w:t>.</w:t>
      </w:r>
    </w:p>
    <w:p w:rsidR="00566D11" w:rsidRPr="00BB262E" w:rsidRDefault="00566D11" w:rsidP="00566D11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 xml:space="preserve">По результатам сверки оформляются протоколы результатов ЦЭ </w:t>
      </w:r>
      <w:r w:rsidRPr="00BB262E">
        <w:rPr>
          <w:sz w:val="30"/>
          <w:szCs w:val="30"/>
        </w:rPr>
        <w:t xml:space="preserve">по форме </w:t>
      </w:r>
      <w:r w:rsidRPr="00BB262E">
        <w:rPr>
          <w:sz w:val="30"/>
          <w:szCs w:val="30"/>
          <w:lang w:val="be-BY"/>
        </w:rPr>
        <w:t>согласно приложению 2</w:t>
      </w:r>
      <w:r w:rsidRPr="00BB262E">
        <w:rPr>
          <w:sz w:val="30"/>
          <w:szCs w:val="30"/>
        </w:rPr>
        <w:t>6</w:t>
      </w:r>
      <w:r w:rsidRPr="00BB262E">
        <w:rPr>
          <w:sz w:val="30"/>
          <w:szCs w:val="30"/>
          <w:lang w:val="be-BY"/>
        </w:rPr>
        <w:t xml:space="preserve"> и сертификаты. </w:t>
      </w:r>
    </w:p>
    <w:p w:rsidR="00566D11" w:rsidRPr="00BB262E" w:rsidRDefault="00566D11" w:rsidP="00566D11">
      <w:pPr>
        <w:spacing w:after="200" w:line="240" w:lineRule="auto"/>
        <w:contextualSpacing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</w:rPr>
        <w:t>68</w:t>
      </w:r>
      <w:r w:rsidRPr="00BB262E">
        <w:rPr>
          <w:sz w:val="30"/>
          <w:szCs w:val="30"/>
          <w:lang w:val="be-BY"/>
        </w:rPr>
        <w:t>. РИКЗ передает сертификаты по акту приемки-передачи сертификатов по форме согласно приложению 2</w:t>
      </w:r>
      <w:r w:rsidRPr="00BB262E">
        <w:rPr>
          <w:sz w:val="30"/>
          <w:szCs w:val="30"/>
        </w:rPr>
        <w:t>7</w:t>
      </w:r>
      <w:r w:rsidRPr="00BB262E">
        <w:rPr>
          <w:sz w:val="30"/>
          <w:szCs w:val="30"/>
          <w:lang w:val="be-BY"/>
        </w:rPr>
        <w:t xml:space="preserve"> представителям пунктов проведения ЦЭ</w:t>
      </w:r>
      <w:r w:rsidRPr="00BB262E">
        <w:rPr>
          <w:sz w:val="30"/>
          <w:szCs w:val="30"/>
        </w:rPr>
        <w:t xml:space="preserve"> не позднее 10 календарных дней после завершения ЦЭ в </w:t>
      </w:r>
      <w:r w:rsidRPr="00BB262E">
        <w:rPr>
          <w:sz w:val="30"/>
          <w:szCs w:val="30"/>
          <w:lang w:val="be-BY"/>
        </w:rPr>
        <w:t xml:space="preserve">основные </w:t>
      </w:r>
      <w:r w:rsidRPr="00BB262E">
        <w:rPr>
          <w:sz w:val="30"/>
          <w:szCs w:val="30"/>
        </w:rPr>
        <w:t>сроки и не позднее 7 календарных дней после проведения ЦЭ в резервные дни, иные сроки</w:t>
      </w:r>
      <w:r w:rsidRPr="00BB262E">
        <w:rPr>
          <w:sz w:val="30"/>
          <w:szCs w:val="30"/>
          <w:lang w:val="be-BY"/>
        </w:rPr>
        <w:t>.</w:t>
      </w:r>
    </w:p>
    <w:p w:rsidR="00566D11" w:rsidRPr="00BB262E" w:rsidRDefault="00566D11" w:rsidP="00566D11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</w:rPr>
        <w:t>П</w:t>
      </w:r>
      <w:r w:rsidRPr="00BB262E">
        <w:rPr>
          <w:sz w:val="30"/>
          <w:szCs w:val="30"/>
          <w:lang w:val="be-BY"/>
        </w:rPr>
        <w:t xml:space="preserve">редставители пунктов проведения ЦЭ передают сертификаты по акту приемки-передачи </w:t>
      </w:r>
      <w:r w:rsidRPr="00BB262E">
        <w:rPr>
          <w:sz w:val="30"/>
          <w:szCs w:val="30"/>
        </w:rPr>
        <w:t>в о</w:t>
      </w:r>
      <w:r w:rsidRPr="00BB262E">
        <w:rPr>
          <w:sz w:val="30"/>
          <w:szCs w:val="30"/>
          <w:lang w:val="be-BY"/>
        </w:rPr>
        <w:t>тделы (управления) образования местных исполнительных и распорядительных органов.</w:t>
      </w:r>
    </w:p>
    <w:p w:rsidR="00566D11" w:rsidRPr="00BB262E" w:rsidRDefault="00566D11" w:rsidP="00566D11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</w:rPr>
        <w:t>О</w:t>
      </w:r>
      <w:r w:rsidRPr="00BB262E">
        <w:rPr>
          <w:sz w:val="30"/>
          <w:szCs w:val="30"/>
          <w:lang w:val="be-BY"/>
        </w:rPr>
        <w:t>тделы (управления) образования местных исполнительных и распорядительных органов передают сертификаты по акту приемки-передачи в учреждения общего среднего образования, в которых обучаются участники ЦЭ.</w:t>
      </w:r>
    </w:p>
    <w:p w:rsidR="00566D11" w:rsidRPr="00BB262E" w:rsidRDefault="00566D11" w:rsidP="00566D11">
      <w:pPr>
        <w:spacing w:after="200" w:line="240" w:lineRule="auto"/>
        <w:contextualSpacing/>
        <w:jc w:val="both"/>
        <w:rPr>
          <w:sz w:val="30"/>
          <w:szCs w:val="30"/>
        </w:rPr>
      </w:pPr>
      <w:r w:rsidRPr="00BB262E">
        <w:rPr>
          <w:sz w:val="30"/>
          <w:szCs w:val="30"/>
        </w:rPr>
        <w:t>69. После получения сертификатов у</w:t>
      </w:r>
      <w:r w:rsidRPr="00BB262E">
        <w:rPr>
          <w:sz w:val="30"/>
          <w:szCs w:val="30"/>
          <w:lang w:val="be-BY"/>
        </w:rPr>
        <w:t xml:space="preserve">чреждения общего среднего образования, в которых обучаются участники ЦЭ, учреждения общего среднего образования, </w:t>
      </w:r>
      <w:r w:rsidRPr="00BB262E">
        <w:rPr>
          <w:sz w:val="30"/>
          <w:szCs w:val="30"/>
        </w:rPr>
        <w:t xml:space="preserve">которые проводят аттестацию в </w:t>
      </w:r>
      <w:r w:rsidRPr="00BB262E">
        <w:rPr>
          <w:sz w:val="30"/>
          <w:szCs w:val="30"/>
          <w:lang w:val="be-BY"/>
        </w:rPr>
        <w:t>порядке экстерната</w:t>
      </w:r>
      <w:r w:rsidRPr="00BB262E">
        <w:rPr>
          <w:sz w:val="30"/>
          <w:szCs w:val="30"/>
        </w:rPr>
        <w:t xml:space="preserve">, осуществляют перевод баллов, полученных участниками </w:t>
      </w:r>
      <w:r w:rsidRPr="00BB262E">
        <w:rPr>
          <w:sz w:val="30"/>
          <w:szCs w:val="30"/>
          <w:lang w:val="be-BY"/>
        </w:rPr>
        <w:t>ЦЭ</w:t>
      </w:r>
      <w:r w:rsidRPr="00BB262E">
        <w:rPr>
          <w:sz w:val="30"/>
          <w:szCs w:val="30"/>
        </w:rPr>
        <w:t xml:space="preserve"> по стобалльной шкале, в отметку по десятибалльной шкале согласно приложению 28. </w:t>
      </w:r>
    </w:p>
    <w:p w:rsidR="00566D11" w:rsidRPr="00BB262E" w:rsidRDefault="00566D11" w:rsidP="00566D11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</w:rPr>
        <w:t>70. </w:t>
      </w:r>
      <w:r w:rsidRPr="00BB262E">
        <w:rPr>
          <w:sz w:val="30"/>
          <w:szCs w:val="30"/>
          <w:lang w:val="be-BY"/>
        </w:rPr>
        <w:t xml:space="preserve">Участники ЦЭ получают сертификат в учреждении общего среднего образования, в котором они обучаются, под </w:t>
      </w:r>
      <w:r w:rsidRPr="00BB262E">
        <w:rPr>
          <w:sz w:val="30"/>
          <w:szCs w:val="30"/>
        </w:rPr>
        <w:t>роспись</w:t>
      </w:r>
      <w:r w:rsidRPr="00BB262E">
        <w:rPr>
          <w:sz w:val="30"/>
          <w:szCs w:val="30"/>
          <w:lang w:val="be-BY"/>
        </w:rPr>
        <w:t xml:space="preserve"> в ведомости выдачи сертификатов по форме согласно приложению </w:t>
      </w:r>
      <w:r w:rsidRPr="00BB262E">
        <w:rPr>
          <w:sz w:val="30"/>
          <w:szCs w:val="30"/>
        </w:rPr>
        <w:t>29</w:t>
      </w:r>
      <w:r w:rsidRPr="00BB262E">
        <w:rPr>
          <w:sz w:val="30"/>
          <w:szCs w:val="30"/>
          <w:lang w:val="be-BY"/>
        </w:rPr>
        <w:t xml:space="preserve"> при предъявлении документа, удостоверяющего личность.</w:t>
      </w:r>
    </w:p>
    <w:p w:rsidR="00566D11" w:rsidRPr="00BB262E" w:rsidRDefault="00566D11" w:rsidP="00566D11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</w:rPr>
      </w:pPr>
      <w:r w:rsidRPr="00BB262E">
        <w:rPr>
          <w:sz w:val="30"/>
          <w:szCs w:val="30"/>
          <w:lang w:val="be-BY"/>
        </w:rPr>
        <w:t>7</w:t>
      </w:r>
      <w:r w:rsidRPr="00BB262E">
        <w:rPr>
          <w:sz w:val="30"/>
          <w:szCs w:val="30"/>
        </w:rPr>
        <w:t>1</w:t>
      </w:r>
      <w:r w:rsidRPr="00BB262E">
        <w:rPr>
          <w:sz w:val="30"/>
          <w:szCs w:val="30"/>
          <w:lang w:val="be-BY"/>
        </w:rPr>
        <w:t>. В случае невозможности личного получения участником ЦЭ сертификата по уважительной причине (</w:t>
      </w:r>
      <w:r w:rsidRPr="00BB262E">
        <w:rPr>
          <w:sz w:val="30"/>
          <w:szCs w:val="30"/>
        </w:rPr>
        <w:t xml:space="preserve">в том числе </w:t>
      </w:r>
      <w:r w:rsidRPr="00BB262E">
        <w:rPr>
          <w:sz w:val="30"/>
          <w:szCs w:val="30"/>
          <w:lang w:val="be-BY"/>
        </w:rPr>
        <w:t>заболевание, участие в международных конкурсах и соревнованиях) сертификат получают законные представители несовершеннолетних участников ЦЭ (при предъявлении документов, удостоверяющих личность и подтверждающих статус законного представителя, а также копии документа, удостоверяющего личность участника ЦЭ) или представители участника ЦЭ, действующие на основании доверенности, удостоверенной нотариально, или уполномоченным должностным лицом (при предъявлении документов, удостоверяющих личность, а также копии документа, удостоверяющего личность участника ЦЭ).</w:t>
      </w:r>
      <w:r w:rsidRPr="00BB262E">
        <w:rPr>
          <w:sz w:val="30"/>
          <w:szCs w:val="30"/>
        </w:rPr>
        <w:t xml:space="preserve"> </w:t>
      </w:r>
    </w:p>
    <w:p w:rsidR="00566D11" w:rsidRPr="00BB262E" w:rsidRDefault="00566D11" w:rsidP="00566D11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lastRenderedPageBreak/>
        <w:t>7</w:t>
      </w:r>
      <w:r w:rsidRPr="00BB262E">
        <w:rPr>
          <w:sz w:val="30"/>
          <w:szCs w:val="30"/>
        </w:rPr>
        <w:t>2</w:t>
      </w:r>
      <w:r w:rsidRPr="00BB262E">
        <w:rPr>
          <w:sz w:val="30"/>
          <w:szCs w:val="30"/>
          <w:lang w:val="be-BY"/>
        </w:rPr>
        <w:t>. Сертификат с неверными данными участника ЦЭ подлежит замене после служебного расследования, проведенного РИКЗ.</w:t>
      </w:r>
    </w:p>
    <w:p w:rsidR="00566D11" w:rsidRPr="00BB262E" w:rsidRDefault="00566D11" w:rsidP="00566D11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7</w:t>
      </w:r>
      <w:r w:rsidRPr="00BB262E">
        <w:rPr>
          <w:sz w:val="30"/>
          <w:szCs w:val="30"/>
        </w:rPr>
        <w:t>3</w:t>
      </w:r>
      <w:r w:rsidRPr="00BB262E">
        <w:rPr>
          <w:sz w:val="30"/>
          <w:szCs w:val="30"/>
          <w:lang w:val="be-BY"/>
        </w:rPr>
        <w:t>. В случае замены документа, удостоверяющего личность, в период после даты регистрации в качестве участника ЦЭ, РИКЗ оформляет сертификат в соответствии с данными нового документа, удостоверяющего личность, на основании заявления участника ЦЭ на имя директора РИКЗ и по пред</w:t>
      </w:r>
      <w:r w:rsidRPr="00BB262E">
        <w:rPr>
          <w:sz w:val="30"/>
          <w:szCs w:val="30"/>
        </w:rPr>
        <w:t>о</w:t>
      </w:r>
      <w:r w:rsidRPr="00BB262E">
        <w:rPr>
          <w:sz w:val="30"/>
          <w:szCs w:val="30"/>
          <w:lang w:val="be-BY"/>
        </w:rPr>
        <w:t>ставлении следующих документов:</w:t>
      </w:r>
    </w:p>
    <w:p w:rsidR="00566D11" w:rsidRPr="00BB262E" w:rsidRDefault="00566D11" w:rsidP="00566D11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копия действующего документа, удостоверяющего личность;</w:t>
      </w:r>
    </w:p>
    <w:p w:rsidR="00566D11" w:rsidRPr="00BB262E" w:rsidRDefault="00566D11" w:rsidP="00566D11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сертификаты, подлежащие замене.</w:t>
      </w:r>
    </w:p>
    <w:p w:rsidR="00566D11" w:rsidRPr="00BB262E" w:rsidRDefault="00566D11" w:rsidP="00566D11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Для сверки копии документа, удостоверяющего личность, предъявляется его оригинал.</w:t>
      </w:r>
    </w:p>
    <w:p w:rsidR="00566D11" w:rsidRPr="00BB262E" w:rsidRDefault="00566D11" w:rsidP="00566D11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7</w:t>
      </w:r>
      <w:r w:rsidRPr="00BB262E">
        <w:rPr>
          <w:sz w:val="30"/>
          <w:szCs w:val="30"/>
        </w:rPr>
        <w:t>4</w:t>
      </w:r>
      <w:r w:rsidRPr="00BB262E">
        <w:rPr>
          <w:sz w:val="30"/>
          <w:szCs w:val="30"/>
          <w:lang w:val="be-BY"/>
        </w:rPr>
        <w:t xml:space="preserve">.  В случае утраты или приведения в негодность сертификата (в случае полной или частичной утраты сведений, содержащихся в нем) РИКЗ оформляет </w:t>
      </w:r>
      <w:r w:rsidRPr="00BB262E">
        <w:rPr>
          <w:sz w:val="30"/>
          <w:szCs w:val="30"/>
        </w:rPr>
        <w:t xml:space="preserve">новый  </w:t>
      </w:r>
      <w:r w:rsidRPr="00BB262E">
        <w:rPr>
          <w:sz w:val="30"/>
          <w:szCs w:val="30"/>
          <w:lang w:val="be-BY"/>
        </w:rPr>
        <w:t>сертификат.</w:t>
      </w:r>
    </w:p>
    <w:p w:rsidR="00566D11" w:rsidRPr="00BB262E" w:rsidRDefault="00566D11" w:rsidP="00566D11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 xml:space="preserve">Для получения </w:t>
      </w:r>
      <w:r w:rsidRPr="00BB262E">
        <w:rPr>
          <w:sz w:val="30"/>
          <w:szCs w:val="30"/>
        </w:rPr>
        <w:t xml:space="preserve">нового </w:t>
      </w:r>
      <w:r w:rsidRPr="00BB262E">
        <w:rPr>
          <w:sz w:val="30"/>
          <w:szCs w:val="30"/>
          <w:lang w:val="be-BY"/>
        </w:rPr>
        <w:t>сертификата представляются следующие документы:</w:t>
      </w:r>
    </w:p>
    <w:p w:rsidR="00566D11" w:rsidRPr="00BB262E" w:rsidRDefault="00566D11" w:rsidP="00566D11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копия документа, удостоверяющего личность;</w:t>
      </w:r>
    </w:p>
    <w:p w:rsidR="00566D11" w:rsidRPr="00BB262E" w:rsidRDefault="00566D11" w:rsidP="00566D11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 xml:space="preserve">заявление на имя директора РИКЗ с указанием причины предоставления </w:t>
      </w:r>
      <w:r w:rsidRPr="00BB262E">
        <w:rPr>
          <w:sz w:val="30"/>
          <w:szCs w:val="30"/>
        </w:rPr>
        <w:t>нового</w:t>
      </w:r>
      <w:r w:rsidRPr="00BB262E">
        <w:rPr>
          <w:sz w:val="30"/>
          <w:szCs w:val="30"/>
          <w:lang w:val="be-BY"/>
        </w:rPr>
        <w:t xml:space="preserve"> сертификата;</w:t>
      </w:r>
    </w:p>
    <w:p w:rsidR="00566D11" w:rsidRPr="00BB262E" w:rsidRDefault="00566D11" w:rsidP="00566D11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пришедший в негодность сертификат – в случае, если сертификат пришел в негодность.</w:t>
      </w:r>
    </w:p>
    <w:p w:rsidR="00566D11" w:rsidRPr="00BB262E" w:rsidRDefault="00566D11" w:rsidP="00566D11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Для сверки копии документа, удостоверяющего личность, предъявляется его оригинал.</w:t>
      </w:r>
    </w:p>
    <w:p w:rsidR="00566D11" w:rsidRPr="00BB262E" w:rsidRDefault="00566D11" w:rsidP="00566D11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</w:rPr>
        <w:t xml:space="preserve">Новый </w:t>
      </w:r>
      <w:r w:rsidRPr="00BB262E">
        <w:rPr>
          <w:sz w:val="30"/>
          <w:szCs w:val="30"/>
          <w:lang w:val="be-BY"/>
        </w:rPr>
        <w:t>сертификат оформля</w:t>
      </w:r>
      <w:r w:rsidRPr="00BB262E">
        <w:rPr>
          <w:sz w:val="30"/>
          <w:szCs w:val="30"/>
        </w:rPr>
        <w:t>е</w:t>
      </w:r>
      <w:r w:rsidRPr="00BB262E">
        <w:rPr>
          <w:sz w:val="30"/>
          <w:szCs w:val="30"/>
          <w:lang w:val="be-BY"/>
        </w:rPr>
        <w:t>тся в течение пяти дней со дня подачи заявления на бланках установленного образца с отметкой «</w:t>
      </w:r>
      <w:r w:rsidRPr="00BB262E">
        <w:rPr>
          <w:sz w:val="30"/>
          <w:szCs w:val="30"/>
        </w:rPr>
        <w:t>Экземпляр №2</w:t>
      </w:r>
      <w:r w:rsidRPr="00BB262E">
        <w:rPr>
          <w:sz w:val="30"/>
          <w:szCs w:val="30"/>
          <w:lang w:val="be-BY"/>
        </w:rPr>
        <w:t>» в правом верхнем углу и действител</w:t>
      </w:r>
      <w:r w:rsidRPr="00BB262E">
        <w:rPr>
          <w:sz w:val="30"/>
          <w:szCs w:val="30"/>
        </w:rPr>
        <w:t>ен</w:t>
      </w:r>
      <w:r w:rsidRPr="00BB262E">
        <w:rPr>
          <w:sz w:val="30"/>
          <w:szCs w:val="30"/>
          <w:lang w:val="be-BY"/>
        </w:rPr>
        <w:t xml:space="preserve"> до конца календарного года, следующего за календарным годом, в котором был проведен ЦЭ, по результатам которого выдан сертификат.</w:t>
      </w:r>
    </w:p>
    <w:p w:rsidR="00566D11" w:rsidRPr="00BB262E" w:rsidRDefault="00566D11" w:rsidP="00566D11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7</w:t>
      </w:r>
      <w:r w:rsidRPr="00BB262E">
        <w:rPr>
          <w:sz w:val="30"/>
          <w:szCs w:val="30"/>
        </w:rPr>
        <w:t>5</w:t>
      </w:r>
      <w:r w:rsidRPr="00BB262E">
        <w:rPr>
          <w:sz w:val="30"/>
          <w:szCs w:val="30"/>
          <w:lang w:val="be-BY"/>
        </w:rPr>
        <w:t xml:space="preserve">. В случае невозможности личного получения участником ЦЭ  </w:t>
      </w:r>
      <w:r w:rsidRPr="00BB262E">
        <w:rPr>
          <w:sz w:val="30"/>
          <w:szCs w:val="30"/>
        </w:rPr>
        <w:t>нового</w:t>
      </w:r>
      <w:r w:rsidRPr="00BB262E">
        <w:rPr>
          <w:sz w:val="30"/>
          <w:szCs w:val="30"/>
          <w:lang w:val="be-BY"/>
        </w:rPr>
        <w:t xml:space="preserve"> сертификата по уважительной причине (заболевание, участие в международных конкурсах и соревнованиях или иные не зависящие от него обстоятельства) </w:t>
      </w:r>
      <w:r w:rsidRPr="00BB262E">
        <w:rPr>
          <w:sz w:val="30"/>
          <w:szCs w:val="30"/>
        </w:rPr>
        <w:t xml:space="preserve">его </w:t>
      </w:r>
      <w:r w:rsidRPr="00BB262E">
        <w:rPr>
          <w:sz w:val="30"/>
          <w:szCs w:val="30"/>
          <w:lang w:val="be-BY"/>
        </w:rPr>
        <w:t>получают законные представители несовершеннолетнего участника ЦЭ (при предъявлении документов, удостоверяющих личность и подтверждающих статус законного представителя, а также копии документа, удостоверяющего личность участника ЦЭ) или представители участника ЦЭ, действующие на основании доверенности, удостоверенной нотариально, или уполномоченным должностным лицом (при предъявлении документов, удостоверяющих личность, а также копии документа, удостоверяющего личность участника ЦЭ).</w:t>
      </w:r>
      <w:bookmarkStart w:id="2" w:name="Par501"/>
      <w:bookmarkEnd w:id="2"/>
    </w:p>
    <w:p w:rsidR="00566D11" w:rsidRPr="00BB262E" w:rsidRDefault="00566D11" w:rsidP="00566D11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7</w:t>
      </w:r>
      <w:r w:rsidRPr="00BB262E">
        <w:rPr>
          <w:sz w:val="30"/>
          <w:szCs w:val="30"/>
        </w:rPr>
        <w:t>6</w:t>
      </w:r>
      <w:r w:rsidRPr="00BB262E">
        <w:rPr>
          <w:sz w:val="30"/>
          <w:szCs w:val="30"/>
          <w:lang w:val="be-BY"/>
        </w:rPr>
        <w:t xml:space="preserve">. Невыданные участникам ЦЭ сертификаты </w:t>
      </w:r>
      <w:r w:rsidRPr="00BB262E">
        <w:rPr>
          <w:sz w:val="30"/>
          <w:szCs w:val="30"/>
        </w:rPr>
        <w:t>находятся</w:t>
      </w:r>
      <w:r w:rsidRPr="00BB262E">
        <w:rPr>
          <w:sz w:val="30"/>
          <w:szCs w:val="30"/>
          <w:lang w:val="be-BY"/>
        </w:rPr>
        <w:t xml:space="preserve"> в учреждениях общего среднего образования до конца календарного года, следующего за </w:t>
      </w:r>
      <w:r w:rsidRPr="00BB262E">
        <w:rPr>
          <w:sz w:val="30"/>
          <w:szCs w:val="30"/>
          <w:lang w:val="be-BY"/>
        </w:rPr>
        <w:lastRenderedPageBreak/>
        <w:t xml:space="preserve">календарным годом, в котором был проведен ЦЭ, по результатам которого выдан сертификат. По истечении указанного срока сертификаты уничтожаются в установленном порядке, оформляется акт об уничтожении сертификатов по форме согласно приложению </w:t>
      </w:r>
      <w:r w:rsidRPr="00BB262E">
        <w:rPr>
          <w:sz w:val="30"/>
          <w:szCs w:val="30"/>
        </w:rPr>
        <w:t>30</w:t>
      </w:r>
      <w:r w:rsidRPr="00BB262E">
        <w:rPr>
          <w:sz w:val="30"/>
          <w:szCs w:val="30"/>
          <w:lang w:val="be-BY"/>
        </w:rPr>
        <w:t>.</w:t>
      </w:r>
    </w:p>
    <w:p w:rsidR="00566D11" w:rsidRPr="00BB262E" w:rsidRDefault="00566D11" w:rsidP="00566D11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>7</w:t>
      </w:r>
      <w:r w:rsidRPr="00BB262E">
        <w:rPr>
          <w:sz w:val="30"/>
          <w:szCs w:val="30"/>
        </w:rPr>
        <w:t>7</w:t>
      </w:r>
      <w:r w:rsidRPr="00BB262E">
        <w:rPr>
          <w:sz w:val="30"/>
          <w:szCs w:val="30"/>
          <w:lang w:val="be-BY"/>
        </w:rPr>
        <w:t xml:space="preserve">. Бланки ответов, заполненные участниками ЦЭ, и погашенные бланки ответов </w:t>
      </w:r>
      <w:r w:rsidRPr="00BB262E">
        <w:rPr>
          <w:sz w:val="30"/>
          <w:szCs w:val="30"/>
        </w:rPr>
        <w:t>находятся</w:t>
      </w:r>
      <w:r w:rsidRPr="00BB262E">
        <w:rPr>
          <w:sz w:val="30"/>
          <w:szCs w:val="30"/>
          <w:lang w:val="be-BY"/>
        </w:rPr>
        <w:t xml:space="preserve"> в РИКЗ до конца календарного года, следующего за календарным годом, в котором был проведен ЦЭ.</w:t>
      </w:r>
    </w:p>
    <w:p w:rsidR="00566D11" w:rsidRPr="00BB262E" w:rsidRDefault="00566D11" w:rsidP="00566D11">
      <w:pPr>
        <w:spacing w:after="200" w:line="240" w:lineRule="auto"/>
        <w:contextualSpacing/>
        <w:jc w:val="both"/>
        <w:rPr>
          <w:sz w:val="30"/>
          <w:szCs w:val="30"/>
          <w:lang w:val="be-BY"/>
        </w:rPr>
      </w:pPr>
      <w:r w:rsidRPr="00BB262E">
        <w:rPr>
          <w:sz w:val="30"/>
          <w:szCs w:val="30"/>
          <w:lang w:val="be-BY"/>
        </w:rPr>
        <w:t xml:space="preserve">Экзаменационные работы </w:t>
      </w:r>
      <w:r w:rsidRPr="00BB262E">
        <w:rPr>
          <w:sz w:val="30"/>
          <w:szCs w:val="30"/>
        </w:rPr>
        <w:t>находятся</w:t>
      </w:r>
      <w:r w:rsidRPr="00BB262E">
        <w:rPr>
          <w:sz w:val="30"/>
          <w:szCs w:val="30"/>
          <w:lang w:val="be-BY"/>
        </w:rPr>
        <w:t xml:space="preserve"> в РИКЗ до конца текущего календарного года.</w:t>
      </w:r>
    </w:p>
    <w:p w:rsidR="00C36A3A" w:rsidRDefault="00566D11" w:rsidP="00662F5F">
      <w:pPr>
        <w:jc w:val="both"/>
        <w:rPr>
          <w:sz w:val="30"/>
          <w:szCs w:val="30"/>
        </w:rPr>
      </w:pPr>
      <w:r w:rsidRPr="00BB262E">
        <w:rPr>
          <w:sz w:val="30"/>
          <w:szCs w:val="30"/>
          <w:lang w:val="be-BY"/>
        </w:rPr>
        <w:t>Электронные изображения заполненных</w:t>
      </w:r>
      <w:r w:rsidR="00662F5F">
        <w:rPr>
          <w:sz w:val="30"/>
          <w:szCs w:val="30"/>
          <w:lang w:val="be-BY"/>
        </w:rPr>
        <w:t xml:space="preserve"> участниками ЦЭ бланков ответов </w:t>
      </w:r>
      <w:r w:rsidRPr="00BB262E">
        <w:rPr>
          <w:sz w:val="30"/>
          <w:szCs w:val="30"/>
        </w:rPr>
        <w:t>находятся</w:t>
      </w:r>
      <w:r w:rsidRPr="00BB262E">
        <w:rPr>
          <w:sz w:val="30"/>
          <w:szCs w:val="30"/>
          <w:lang w:val="be-BY"/>
        </w:rPr>
        <w:t xml:space="preserve"> в РИКЗ</w:t>
      </w:r>
      <w:r w:rsidRPr="00BB262E">
        <w:rPr>
          <w:sz w:val="30"/>
          <w:szCs w:val="30"/>
        </w:rPr>
        <w:t xml:space="preserve"> в течение срока, установленного для их хранени</w:t>
      </w:r>
      <w:r>
        <w:rPr>
          <w:sz w:val="30"/>
          <w:szCs w:val="30"/>
        </w:rPr>
        <w:t>я.</w:t>
      </w:r>
    </w:p>
    <w:p w:rsidR="00662F5F" w:rsidRDefault="00662F5F" w:rsidP="00662F5F">
      <w:pPr>
        <w:jc w:val="both"/>
        <w:rPr>
          <w:sz w:val="30"/>
          <w:szCs w:val="30"/>
        </w:rPr>
      </w:pPr>
    </w:p>
    <w:p w:rsidR="00662F5F" w:rsidRPr="00DF16B6" w:rsidRDefault="00662F5F" w:rsidP="001A173E">
      <w:pPr>
        <w:widowControl w:val="0"/>
        <w:autoSpaceDE w:val="0"/>
        <w:autoSpaceDN w:val="0"/>
        <w:spacing w:line="280" w:lineRule="exact"/>
        <w:jc w:val="both"/>
        <w:rPr>
          <w:i/>
          <w:sz w:val="30"/>
          <w:szCs w:val="30"/>
        </w:rPr>
      </w:pPr>
      <w:r w:rsidRPr="00DF16B6">
        <w:rPr>
          <w:i/>
          <w:sz w:val="30"/>
          <w:szCs w:val="30"/>
        </w:rPr>
        <w:t xml:space="preserve">(Материалы из ИНСТРУКЦИИ по организации и проведению централизованного экзамена, утверждённой </w:t>
      </w:r>
      <w:r w:rsidR="001A173E" w:rsidRPr="00DF16B6">
        <w:rPr>
          <w:rFonts w:eastAsia="Times New Roman"/>
          <w:i/>
          <w:sz w:val="30"/>
          <w:szCs w:val="30"/>
          <w:lang w:eastAsia="ru-RU"/>
        </w:rPr>
        <w:t xml:space="preserve">постановлением Министерства образования Республики Беларусь от 11 июля 2022 г. № 184 (в редакции от 30 декабря 2022 г. № 509) </w:t>
      </w:r>
    </w:p>
    <w:p w:rsidR="00662F5F" w:rsidRDefault="00662F5F" w:rsidP="00662F5F">
      <w:pPr>
        <w:jc w:val="both"/>
      </w:pPr>
    </w:p>
    <w:sectPr w:rsidR="00662F5F" w:rsidSect="00C0678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9D"/>
    <w:rsid w:val="001A173E"/>
    <w:rsid w:val="00486594"/>
    <w:rsid w:val="004B159D"/>
    <w:rsid w:val="00566D11"/>
    <w:rsid w:val="00662F5F"/>
    <w:rsid w:val="006B7EC3"/>
    <w:rsid w:val="00A77631"/>
    <w:rsid w:val="00C0678C"/>
    <w:rsid w:val="00C36A3A"/>
    <w:rsid w:val="00D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3178</Words>
  <Characters>18120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217</cp:lastModifiedBy>
  <cp:revision>8</cp:revision>
  <dcterms:created xsi:type="dcterms:W3CDTF">2023-04-03T11:08:00Z</dcterms:created>
  <dcterms:modified xsi:type="dcterms:W3CDTF">2023-04-20T08:06:00Z</dcterms:modified>
</cp:coreProperties>
</file>